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E9" w:rsidRDefault="00B750E9" w:rsidP="00B750E9">
      <w:pPr>
        <w:spacing w:line="360" w:lineRule="auto"/>
        <w:rPr>
          <w:rFonts w:ascii="Cambria" w:hAnsi="Cambria" w:cs="Arial"/>
          <w:b/>
          <w:bCs/>
          <w:sz w:val="22"/>
          <w:szCs w:val="22"/>
        </w:rPr>
      </w:pPr>
    </w:p>
    <w:p w:rsidR="00A672FB" w:rsidRDefault="00A672FB" w:rsidP="00B750E9">
      <w:pPr>
        <w:spacing w:line="360" w:lineRule="auto"/>
        <w:rPr>
          <w:rFonts w:ascii="Cambria" w:hAnsi="Cambria" w:cs="Arial"/>
          <w:b/>
          <w:bCs/>
          <w:sz w:val="22"/>
          <w:szCs w:val="22"/>
        </w:rPr>
      </w:pPr>
    </w:p>
    <w:p w:rsidR="00A672FB" w:rsidRDefault="00A672FB" w:rsidP="00B750E9">
      <w:pPr>
        <w:spacing w:line="360" w:lineRule="auto"/>
        <w:rPr>
          <w:rFonts w:ascii="Cambria" w:hAnsi="Cambria" w:cs="Arial"/>
          <w:b/>
          <w:bCs/>
          <w:sz w:val="22"/>
          <w:szCs w:val="22"/>
        </w:rPr>
      </w:pPr>
    </w:p>
    <w:p w:rsidR="00F50601" w:rsidRDefault="00A672FB" w:rsidP="00A672FB">
      <w:pPr>
        <w:spacing w:line="360" w:lineRule="auto"/>
        <w:rPr>
          <w:rFonts w:ascii="Cambria" w:hAnsi="Cambria" w:cs="Arial"/>
          <w:bCs/>
          <w:sz w:val="22"/>
          <w:szCs w:val="22"/>
        </w:rPr>
      </w:pPr>
      <w:r>
        <w:rPr>
          <w:rFonts w:ascii="Cambria" w:hAnsi="Cambria" w:cs="Arial"/>
          <w:bCs/>
          <w:sz w:val="22"/>
          <w:szCs w:val="22"/>
        </w:rPr>
        <w:t>Liebe Schwestern und Brüder!</w:t>
      </w:r>
    </w:p>
    <w:p w:rsidR="00F50601" w:rsidRPr="00F50601" w:rsidRDefault="00F50601" w:rsidP="00A672FB">
      <w:pPr>
        <w:spacing w:line="360" w:lineRule="auto"/>
        <w:rPr>
          <w:rFonts w:ascii="Cambria" w:hAnsi="Cambria" w:cs="Arial"/>
          <w:bCs/>
          <w:sz w:val="22"/>
          <w:szCs w:val="22"/>
        </w:rPr>
      </w:pPr>
    </w:p>
    <w:p w:rsidR="00F50601" w:rsidRDefault="00A672FB" w:rsidP="00A672FB">
      <w:pPr>
        <w:spacing w:line="360" w:lineRule="auto"/>
        <w:rPr>
          <w:rFonts w:ascii="Cambria" w:hAnsi="Cambria" w:cs="Arial"/>
          <w:bCs/>
          <w:sz w:val="22"/>
          <w:szCs w:val="22"/>
        </w:rPr>
      </w:pPr>
      <w:r>
        <w:rPr>
          <w:rFonts w:ascii="Cambria" w:hAnsi="Cambria" w:cs="Arial"/>
          <w:bCs/>
          <w:sz w:val="22"/>
          <w:szCs w:val="22"/>
        </w:rPr>
        <w:t>„Ich werde dich segnen. Ein Segen sollst du sein“ (Gen 12,2b.d). Diese Zusage und dieser Auftrag Gottes an Abraham dauern bis heute fort. Sie gelten auch uns. Weil wir von Gott Gesegnet sind, können wir segnen und Segen sein für andere.</w:t>
      </w:r>
    </w:p>
    <w:p w:rsidR="00A672FB" w:rsidRDefault="00A672FB" w:rsidP="00A672FB">
      <w:pPr>
        <w:spacing w:line="360" w:lineRule="auto"/>
        <w:rPr>
          <w:rFonts w:ascii="Cambria" w:hAnsi="Cambria" w:cs="Arial"/>
          <w:bCs/>
          <w:sz w:val="22"/>
          <w:szCs w:val="22"/>
        </w:rPr>
      </w:pPr>
    </w:p>
    <w:p w:rsidR="00A672FB" w:rsidRDefault="00A672FB" w:rsidP="00A672FB">
      <w:pPr>
        <w:spacing w:line="360" w:lineRule="auto"/>
        <w:rPr>
          <w:rFonts w:ascii="Cambria" w:hAnsi="Cambria" w:cs="Arial"/>
          <w:bCs/>
          <w:sz w:val="22"/>
          <w:szCs w:val="22"/>
        </w:rPr>
      </w:pPr>
      <w:r>
        <w:rPr>
          <w:rFonts w:ascii="Cambria" w:hAnsi="Cambria" w:cs="Arial"/>
          <w:bCs/>
          <w:sz w:val="22"/>
          <w:szCs w:val="22"/>
        </w:rPr>
        <w:t xml:space="preserve">Die diesjährige Diaspora-Aktion des </w:t>
      </w:r>
      <w:proofErr w:type="spellStart"/>
      <w:r>
        <w:rPr>
          <w:rFonts w:ascii="Cambria" w:hAnsi="Cambria" w:cs="Arial"/>
          <w:bCs/>
          <w:sz w:val="22"/>
          <w:szCs w:val="22"/>
        </w:rPr>
        <w:t>Bonifatiuswerkes</w:t>
      </w:r>
      <w:proofErr w:type="spellEnd"/>
      <w:r>
        <w:rPr>
          <w:rFonts w:ascii="Cambria" w:hAnsi="Cambria" w:cs="Arial"/>
          <w:bCs/>
          <w:sz w:val="22"/>
          <w:szCs w:val="22"/>
        </w:rPr>
        <w:t xml:space="preserve"> der deutschen Katholiken steht unter dem Leitwort: „Unsere Identität: Segen sein“. Zum Segen werden auch die kleinen katholischen Minderheiten in der deutschen Diaspora, in Nordeuropa und im Baltiku</w:t>
      </w:r>
      <w:r w:rsidR="009467C1">
        <w:rPr>
          <w:rFonts w:ascii="Cambria" w:hAnsi="Cambria" w:cs="Arial"/>
          <w:bCs/>
          <w:sz w:val="22"/>
          <w:szCs w:val="22"/>
        </w:rPr>
        <w:t>m</w:t>
      </w:r>
      <w:r>
        <w:rPr>
          <w:rFonts w:ascii="Cambria" w:hAnsi="Cambria" w:cs="Arial"/>
          <w:bCs/>
          <w:sz w:val="22"/>
          <w:szCs w:val="22"/>
        </w:rPr>
        <w:t xml:space="preserve">, wenn sie sich engagiert und kreativ für andere einsetzen. In Gebet, Wort und Tat sind sie Zeugen des Glaubens in schwierigem Umfeld. </w:t>
      </w:r>
    </w:p>
    <w:p w:rsidR="00A672FB" w:rsidRDefault="00A672FB" w:rsidP="00A672FB">
      <w:pPr>
        <w:spacing w:line="360" w:lineRule="auto"/>
        <w:rPr>
          <w:rFonts w:ascii="Cambria" w:hAnsi="Cambria" w:cs="Arial"/>
          <w:bCs/>
          <w:sz w:val="22"/>
          <w:szCs w:val="22"/>
        </w:rPr>
      </w:pPr>
    </w:p>
    <w:p w:rsidR="00A672FB" w:rsidRDefault="00A672FB" w:rsidP="00A672FB">
      <w:pPr>
        <w:spacing w:line="360" w:lineRule="auto"/>
        <w:rPr>
          <w:rFonts w:ascii="Cambria" w:hAnsi="Cambria" w:cs="Arial"/>
          <w:bCs/>
          <w:sz w:val="22"/>
          <w:szCs w:val="22"/>
        </w:rPr>
      </w:pPr>
      <w:r>
        <w:rPr>
          <w:rFonts w:ascii="Cambria" w:hAnsi="Cambria" w:cs="Arial"/>
          <w:bCs/>
          <w:sz w:val="22"/>
          <w:szCs w:val="22"/>
        </w:rPr>
        <w:t>Die Katholiken in der Diaspora brauchen dazu unsere Hilfe. Denken wir an die baltischen Länder, wo viele alte, einsam</w:t>
      </w:r>
      <w:r w:rsidR="009467C1">
        <w:rPr>
          <w:rFonts w:ascii="Cambria" w:hAnsi="Cambria" w:cs="Arial"/>
          <w:bCs/>
          <w:sz w:val="22"/>
          <w:szCs w:val="22"/>
        </w:rPr>
        <w:t>e</w:t>
      </w:r>
      <w:r>
        <w:rPr>
          <w:rFonts w:ascii="Cambria" w:hAnsi="Cambria" w:cs="Arial"/>
          <w:bCs/>
          <w:sz w:val="22"/>
          <w:szCs w:val="22"/>
        </w:rPr>
        <w:t xml:space="preserve"> und pflegebedürftige Menschen von uns Christen praktische Unterstützung und ein liebevolles Wort erfahren. Rufen wir uns die Situation in den flächenmäßig riesigen Pfarreien Nordeuro</w:t>
      </w:r>
      <w:bookmarkStart w:id="0" w:name="_GoBack"/>
      <w:bookmarkEnd w:id="0"/>
      <w:r>
        <w:rPr>
          <w:rFonts w:ascii="Cambria" w:hAnsi="Cambria" w:cs="Arial"/>
          <w:bCs/>
          <w:sz w:val="22"/>
          <w:szCs w:val="22"/>
        </w:rPr>
        <w:t xml:space="preserve">pas vor Augen, wo begeisternde Gläubige wichtig sind, um Kinder, Jugendliche und Erwachsene mit der Botschaft vom Reich Gottes in Kontakt zu bringen. </w:t>
      </w:r>
    </w:p>
    <w:p w:rsidR="00A672FB" w:rsidRDefault="00A672FB" w:rsidP="00A672FB">
      <w:pPr>
        <w:spacing w:line="360" w:lineRule="auto"/>
        <w:rPr>
          <w:rFonts w:ascii="Cambria" w:hAnsi="Cambria" w:cs="Arial"/>
          <w:bCs/>
          <w:sz w:val="22"/>
          <w:szCs w:val="22"/>
        </w:rPr>
      </w:pPr>
    </w:p>
    <w:p w:rsidR="00A672FB" w:rsidRDefault="00A672FB" w:rsidP="00A672FB">
      <w:pPr>
        <w:spacing w:line="360" w:lineRule="auto"/>
        <w:rPr>
          <w:rFonts w:ascii="Cambria" w:hAnsi="Cambria" w:cs="Arial"/>
          <w:bCs/>
          <w:sz w:val="22"/>
          <w:szCs w:val="22"/>
        </w:rPr>
      </w:pPr>
      <w:r>
        <w:rPr>
          <w:rFonts w:ascii="Cambria" w:hAnsi="Cambria" w:cs="Arial"/>
          <w:bCs/>
          <w:sz w:val="22"/>
          <w:szCs w:val="22"/>
        </w:rPr>
        <w:t xml:space="preserve">Liebe Schwestern und Brüder, wir bitten Sie anlässlich des Diaspora-Sonntags am 19. November um Ihr Gebet und Ihre großzügige Spende bei der Kollekte für das </w:t>
      </w:r>
      <w:proofErr w:type="spellStart"/>
      <w:r>
        <w:rPr>
          <w:rFonts w:ascii="Cambria" w:hAnsi="Cambria" w:cs="Arial"/>
          <w:bCs/>
          <w:sz w:val="22"/>
          <w:szCs w:val="22"/>
        </w:rPr>
        <w:t>Bonifatiuswerk</w:t>
      </w:r>
      <w:proofErr w:type="spellEnd"/>
      <w:r>
        <w:rPr>
          <w:rFonts w:ascii="Cambria" w:hAnsi="Cambria" w:cs="Arial"/>
          <w:bCs/>
          <w:sz w:val="22"/>
          <w:szCs w:val="22"/>
        </w:rPr>
        <w:t xml:space="preserve">. </w:t>
      </w:r>
    </w:p>
    <w:p w:rsidR="00A672FB" w:rsidRDefault="00A672FB" w:rsidP="00A672FB">
      <w:pPr>
        <w:spacing w:line="360" w:lineRule="auto"/>
        <w:rPr>
          <w:rFonts w:ascii="Cambria" w:hAnsi="Cambria" w:cs="Arial"/>
          <w:bCs/>
          <w:sz w:val="22"/>
          <w:szCs w:val="22"/>
        </w:rPr>
      </w:pPr>
    </w:p>
    <w:p w:rsidR="00A672FB" w:rsidRDefault="00A672FB" w:rsidP="00A672FB">
      <w:pPr>
        <w:spacing w:line="360" w:lineRule="auto"/>
        <w:rPr>
          <w:rFonts w:ascii="Cambria" w:hAnsi="Cambria" w:cs="Arial"/>
          <w:bCs/>
          <w:sz w:val="22"/>
          <w:szCs w:val="22"/>
        </w:rPr>
      </w:pPr>
      <w:r>
        <w:rPr>
          <w:rFonts w:ascii="Cambria" w:hAnsi="Cambria" w:cs="Arial"/>
          <w:bCs/>
          <w:sz w:val="22"/>
          <w:szCs w:val="22"/>
        </w:rPr>
        <w:t>Für Ihr segensreiches Tun sagen wir Ihnen ein herzliches „</w:t>
      </w:r>
      <w:proofErr w:type="spellStart"/>
      <w:r>
        <w:rPr>
          <w:rFonts w:ascii="Cambria" w:hAnsi="Cambria" w:cs="Arial"/>
          <w:bCs/>
          <w:sz w:val="22"/>
          <w:szCs w:val="22"/>
        </w:rPr>
        <w:t>Vergelt’s</w:t>
      </w:r>
      <w:proofErr w:type="spellEnd"/>
      <w:r>
        <w:rPr>
          <w:rFonts w:ascii="Cambria" w:hAnsi="Cambria" w:cs="Arial"/>
          <w:bCs/>
          <w:sz w:val="22"/>
          <w:szCs w:val="22"/>
        </w:rPr>
        <w:t xml:space="preserve"> Gott“.</w:t>
      </w:r>
    </w:p>
    <w:p w:rsidR="00A672FB" w:rsidRDefault="00A672FB" w:rsidP="00A672FB">
      <w:pPr>
        <w:spacing w:line="360" w:lineRule="auto"/>
        <w:rPr>
          <w:rFonts w:ascii="Cambria" w:hAnsi="Cambria" w:cs="Arial"/>
          <w:bCs/>
          <w:sz w:val="22"/>
          <w:szCs w:val="22"/>
        </w:rPr>
      </w:pPr>
    </w:p>
    <w:p w:rsidR="00A672FB" w:rsidRPr="00F50601" w:rsidRDefault="00A672FB" w:rsidP="00A672FB">
      <w:pPr>
        <w:spacing w:line="360" w:lineRule="auto"/>
        <w:rPr>
          <w:rFonts w:ascii="Cambria" w:hAnsi="Cambria" w:cs="Arial"/>
          <w:bCs/>
          <w:sz w:val="22"/>
          <w:szCs w:val="22"/>
        </w:rPr>
      </w:pPr>
    </w:p>
    <w:p w:rsidR="00B750E9" w:rsidRDefault="00B750E9" w:rsidP="00A672FB">
      <w:pPr>
        <w:spacing w:line="360" w:lineRule="auto"/>
      </w:pPr>
    </w:p>
    <w:sectPr w:rsidR="00B750E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14" w:rsidRDefault="00E80714" w:rsidP="00B750E9">
      <w:r>
        <w:separator/>
      </w:r>
    </w:p>
  </w:endnote>
  <w:endnote w:type="continuationSeparator" w:id="0">
    <w:p w:rsidR="00E80714" w:rsidRDefault="00E80714" w:rsidP="00B7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14" w:rsidRDefault="00E80714" w:rsidP="00B750E9">
      <w:r>
        <w:separator/>
      </w:r>
    </w:p>
  </w:footnote>
  <w:footnote w:type="continuationSeparator" w:id="0">
    <w:p w:rsidR="00E80714" w:rsidRDefault="00E80714" w:rsidP="00B7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E9" w:rsidRPr="002C7666" w:rsidRDefault="00A672FB" w:rsidP="00B750E9">
    <w:pPr>
      <w:pBdr>
        <w:top w:val="single" w:sz="4" w:space="1" w:color="auto"/>
        <w:left w:val="single" w:sz="4" w:space="4" w:color="auto"/>
        <w:bottom w:val="single" w:sz="4" w:space="1" w:color="auto"/>
        <w:right w:val="single" w:sz="4" w:space="4" w:color="auto"/>
      </w:pBdr>
      <w:jc w:val="center"/>
      <w:rPr>
        <w:rFonts w:ascii="Cambria" w:hAnsi="Cambria" w:cs="Arial"/>
        <w:b/>
      </w:rPr>
    </w:pPr>
    <w:r>
      <w:rPr>
        <w:rFonts w:ascii="Cambria" w:hAnsi="Cambria" w:cs="Arial"/>
        <w:b/>
      </w:rPr>
      <w:t>Diaspora-Aktion 2017</w:t>
    </w:r>
    <w:r w:rsidR="00B750E9">
      <w:rPr>
        <w:rFonts w:ascii="Cambria" w:hAnsi="Cambria" w:cs="Arial"/>
        <w:b/>
      </w:rPr>
      <w:t xml:space="preserve"> – </w:t>
    </w:r>
    <w:r w:rsidR="00F50601">
      <w:rPr>
        <w:rFonts w:ascii="Cambria" w:hAnsi="Cambria" w:cs="Arial"/>
        <w:b/>
      </w:rPr>
      <w:t>Aufruf der deutschen Bischöfe</w:t>
    </w:r>
  </w:p>
  <w:p w:rsidR="00B750E9" w:rsidRPr="006666B7" w:rsidRDefault="00B750E9" w:rsidP="00B750E9">
    <w:pPr>
      <w:jc w:val="both"/>
      <w:rPr>
        <w:rFonts w:ascii="Cambria" w:hAnsi="Cambria" w:cs="Arial"/>
        <w:b/>
        <w:sz w:val="22"/>
        <w:szCs w:val="22"/>
        <w:u w:val="single"/>
      </w:rPr>
    </w:pPr>
  </w:p>
  <w:p w:rsidR="00B750E9" w:rsidRDefault="00B750E9" w:rsidP="00B750E9">
    <w:pPr>
      <w:jc w:val="center"/>
      <w:rPr>
        <w:rFonts w:ascii="Cambria" w:hAnsi="Cambria"/>
        <w:sz w:val="22"/>
        <w:szCs w:val="22"/>
      </w:rPr>
    </w:pPr>
    <w:r w:rsidRPr="006666B7">
      <w:rPr>
        <w:rFonts w:ascii="Cambria" w:hAnsi="Cambria"/>
        <w:sz w:val="22"/>
        <w:szCs w:val="22"/>
      </w:rPr>
      <w:t>Dias</w:t>
    </w:r>
    <w:r w:rsidR="00A672FB">
      <w:rPr>
        <w:rFonts w:ascii="Cambria" w:hAnsi="Cambria"/>
        <w:sz w:val="22"/>
        <w:szCs w:val="22"/>
      </w:rPr>
      <w:t>pora-Sonntag - 19. November 2017</w:t>
    </w:r>
  </w:p>
  <w:p w:rsidR="00B750E9" w:rsidRPr="0052414A" w:rsidRDefault="00B750E9" w:rsidP="00B750E9">
    <w:pPr>
      <w:jc w:val="center"/>
      <w:rPr>
        <w:rFonts w:ascii="Cambria" w:hAnsi="Cambria"/>
        <w:sz w:val="22"/>
        <w:szCs w:val="22"/>
      </w:rPr>
    </w:pPr>
    <w:r w:rsidRPr="0052414A">
      <w:rPr>
        <w:rFonts w:ascii="Cambria" w:hAnsi="Cambria"/>
        <w:bCs/>
        <w:sz w:val="22"/>
        <w:szCs w:val="22"/>
      </w:rPr>
      <w:t xml:space="preserve">„Keiner soll alleine glauben. Unsere Identität: </w:t>
    </w:r>
    <w:r w:rsidR="00A672FB">
      <w:rPr>
        <w:rFonts w:ascii="Cambria" w:hAnsi="Cambria"/>
        <w:bCs/>
        <w:sz w:val="22"/>
        <w:szCs w:val="22"/>
      </w:rPr>
      <w:t>Segen sein</w:t>
    </w:r>
    <w:r w:rsidRPr="0052414A">
      <w:rPr>
        <w:rFonts w:ascii="Cambria" w:hAnsi="Cambria"/>
        <w:bCs/>
        <w:sz w:val="22"/>
        <w:szCs w:val="22"/>
      </w:rPr>
      <w:t>.“</w:t>
    </w:r>
  </w:p>
  <w:p w:rsidR="00B750E9" w:rsidRPr="00B750E9" w:rsidRDefault="00B750E9" w:rsidP="00B750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E9"/>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6C7"/>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C74"/>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67C1"/>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39"/>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2FB"/>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0E9"/>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714"/>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601"/>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BB8F9-45EA-41C0-A7FA-DC02BC41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0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750E9"/>
    <w:rPr>
      <w:color w:val="0000FF"/>
      <w:u w:val="single"/>
    </w:rPr>
  </w:style>
  <w:style w:type="paragraph" w:styleId="Kopfzeile">
    <w:name w:val="header"/>
    <w:basedOn w:val="Standard"/>
    <w:link w:val="KopfzeileZchn"/>
    <w:uiPriority w:val="99"/>
    <w:unhideWhenUsed/>
    <w:rsid w:val="00B750E9"/>
    <w:pPr>
      <w:tabs>
        <w:tab w:val="center" w:pos="4536"/>
        <w:tab w:val="right" w:pos="9072"/>
      </w:tabs>
    </w:pPr>
  </w:style>
  <w:style w:type="character" w:customStyle="1" w:styleId="KopfzeileZchn">
    <w:name w:val="Kopfzeile Zchn"/>
    <w:basedOn w:val="Absatz-Standardschriftart"/>
    <w:link w:val="Kopfzeile"/>
    <w:uiPriority w:val="99"/>
    <w:rsid w:val="00B750E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750E9"/>
    <w:pPr>
      <w:tabs>
        <w:tab w:val="center" w:pos="4536"/>
        <w:tab w:val="right" w:pos="9072"/>
      </w:tabs>
    </w:pPr>
  </w:style>
  <w:style w:type="character" w:customStyle="1" w:styleId="FuzeileZchn">
    <w:name w:val="Fußzeile Zchn"/>
    <w:basedOn w:val="Absatz-Standardschriftart"/>
    <w:link w:val="Fuzeile"/>
    <w:uiPriority w:val="99"/>
    <w:rsid w:val="00B750E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90788">
      <w:bodyDiv w:val="1"/>
      <w:marLeft w:val="0"/>
      <w:marRight w:val="0"/>
      <w:marTop w:val="0"/>
      <w:marBottom w:val="0"/>
      <w:divBdr>
        <w:top w:val="none" w:sz="0" w:space="0" w:color="auto"/>
        <w:left w:val="none" w:sz="0" w:space="0" w:color="auto"/>
        <w:bottom w:val="none" w:sz="0" w:space="0" w:color="auto"/>
        <w:right w:val="none" w:sz="0" w:space="0" w:color="auto"/>
      </w:divBdr>
    </w:div>
    <w:div w:id="20659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Sebastian Schwertfeger</cp:lastModifiedBy>
  <cp:revision>3</cp:revision>
  <dcterms:created xsi:type="dcterms:W3CDTF">2017-08-17T11:13:00Z</dcterms:created>
  <dcterms:modified xsi:type="dcterms:W3CDTF">2017-08-17T11:14:00Z</dcterms:modified>
</cp:coreProperties>
</file>