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D78" w:rsidRPr="009E145D" w:rsidRDefault="002D5D78" w:rsidP="00BF16D6">
      <w:pPr>
        <w:pStyle w:val="bodytext"/>
        <w:rPr>
          <w:rFonts w:ascii="Cambria" w:hAnsi="Cambria"/>
          <w:bCs/>
        </w:rPr>
      </w:pPr>
    </w:p>
    <w:p w:rsidR="00BF16D6" w:rsidRPr="009E145D" w:rsidRDefault="002D5D78" w:rsidP="00BF16D6">
      <w:pPr>
        <w:pStyle w:val="bodytext"/>
        <w:rPr>
          <w:rFonts w:ascii="Cambria" w:hAnsi="Cambria"/>
          <w:b/>
          <w:bCs/>
        </w:rPr>
      </w:pPr>
      <w:r w:rsidRPr="009E145D">
        <w:rPr>
          <w:rFonts w:ascii="Cambria" w:hAnsi="Cambria"/>
          <w:b/>
          <w:bCs/>
        </w:rPr>
        <w:t>Jesus ist in unserer Welt auch heute gegenwärtig</w:t>
      </w:r>
    </w:p>
    <w:p w:rsidR="00661EFE" w:rsidRPr="009E145D" w:rsidRDefault="002D5D78" w:rsidP="00BF16D6">
      <w:pPr>
        <w:pStyle w:val="bodytext"/>
        <w:rPr>
          <w:rFonts w:ascii="Cambria" w:hAnsi="Cambria"/>
          <w:b/>
          <w:bCs/>
        </w:rPr>
      </w:pPr>
      <w:proofErr w:type="spellStart"/>
      <w:r w:rsidRPr="009E145D">
        <w:rPr>
          <w:rFonts w:ascii="Cambria" w:hAnsi="Cambria"/>
          <w:b/>
          <w:bCs/>
        </w:rPr>
        <w:t>Monsignore</w:t>
      </w:r>
      <w:proofErr w:type="spellEnd"/>
      <w:r w:rsidRPr="009E145D">
        <w:rPr>
          <w:rFonts w:ascii="Cambria" w:hAnsi="Cambria"/>
          <w:b/>
          <w:bCs/>
        </w:rPr>
        <w:t xml:space="preserve"> Georg Austen </w:t>
      </w:r>
      <w:r w:rsidR="00FF2144">
        <w:rPr>
          <w:rFonts w:ascii="Cambria" w:hAnsi="Cambria"/>
          <w:b/>
          <w:bCs/>
        </w:rPr>
        <w:t>zur Erstkommunionaktion 2018</w:t>
      </w:r>
      <w:r w:rsidRPr="009E145D">
        <w:rPr>
          <w:rFonts w:ascii="Cambria" w:hAnsi="Cambria"/>
          <w:b/>
          <w:bCs/>
        </w:rPr>
        <w:t xml:space="preserve">. Das </w:t>
      </w:r>
      <w:r w:rsidR="00E60B24" w:rsidRPr="009E145D">
        <w:rPr>
          <w:rFonts w:ascii="Cambria" w:hAnsi="Cambria"/>
          <w:b/>
          <w:bCs/>
        </w:rPr>
        <w:t>Gespräch</w:t>
      </w:r>
      <w:r w:rsidRPr="009E145D">
        <w:rPr>
          <w:rFonts w:ascii="Cambria" w:hAnsi="Cambria"/>
          <w:b/>
          <w:bCs/>
        </w:rPr>
        <w:t xml:space="preserve"> führte Patrick Kleibold.</w:t>
      </w:r>
    </w:p>
    <w:p w:rsidR="00BF16D6" w:rsidRPr="009E145D" w:rsidRDefault="00BF16D6" w:rsidP="00BF16D6">
      <w:pPr>
        <w:pStyle w:val="bodytext"/>
        <w:rPr>
          <w:rFonts w:ascii="Cambria" w:hAnsi="Cambria"/>
          <w:u w:val="single"/>
        </w:rPr>
      </w:pPr>
      <w:r w:rsidRPr="009E145D">
        <w:rPr>
          <w:rFonts w:ascii="Cambria" w:hAnsi="Cambria"/>
          <w:u w:val="single"/>
        </w:rPr>
        <w:t>Das Bonifatiuswerk unterstützt die Kommunionkinder und Katecheten bei der Vorbereitung. Wie versuchen Sie denn, die Kinder für Glaubensthemen zu begeistern?</w:t>
      </w:r>
    </w:p>
    <w:p w:rsidR="00E60B24" w:rsidRDefault="00BF16D6" w:rsidP="00BF16D6">
      <w:pPr>
        <w:pStyle w:val="bodytext"/>
        <w:rPr>
          <w:rFonts w:ascii="Cambria" w:hAnsi="Cambria"/>
        </w:rPr>
      </w:pPr>
      <w:r w:rsidRPr="009E145D">
        <w:rPr>
          <w:rFonts w:ascii="Cambria" w:hAnsi="Cambria"/>
          <w:b/>
          <w:bCs/>
        </w:rPr>
        <w:t>Austen:</w:t>
      </w:r>
      <w:r w:rsidRPr="009E145D">
        <w:rPr>
          <w:rFonts w:ascii="Cambria" w:hAnsi="Cambria"/>
        </w:rPr>
        <w:t xml:space="preserve"> </w:t>
      </w:r>
      <w:r w:rsidR="002633CE">
        <w:rPr>
          <w:rFonts w:ascii="Cambria" w:hAnsi="Cambria"/>
        </w:rPr>
        <w:t>„</w:t>
      </w:r>
      <w:r w:rsidRPr="009E145D">
        <w:rPr>
          <w:rFonts w:ascii="Cambria" w:hAnsi="Cambria"/>
        </w:rPr>
        <w:t>Wir können nu</w:t>
      </w:r>
      <w:r w:rsidR="00661EFE" w:rsidRPr="009E145D">
        <w:rPr>
          <w:rFonts w:ascii="Cambria" w:hAnsi="Cambria"/>
        </w:rPr>
        <w:t xml:space="preserve">r Impulse setzen, </w:t>
      </w:r>
      <w:r w:rsidRPr="009E145D">
        <w:rPr>
          <w:rFonts w:ascii="Cambria" w:hAnsi="Cambria"/>
        </w:rPr>
        <w:t>unsere Glaubensinhalte selbst</w:t>
      </w:r>
      <w:r w:rsidR="00661EFE" w:rsidRPr="009E145D">
        <w:rPr>
          <w:rFonts w:ascii="Cambria" w:hAnsi="Cambria"/>
        </w:rPr>
        <w:t>bewusst</w:t>
      </w:r>
      <w:r w:rsidRPr="009E145D">
        <w:rPr>
          <w:rFonts w:ascii="Cambria" w:hAnsi="Cambria"/>
        </w:rPr>
        <w:t xml:space="preserve"> </w:t>
      </w:r>
      <w:r w:rsidR="00661EFE" w:rsidRPr="009E145D">
        <w:rPr>
          <w:rFonts w:ascii="Cambria" w:hAnsi="Cambria"/>
        </w:rPr>
        <w:t xml:space="preserve">leben und den Kindern verständlich vermitteln. Für mich </w:t>
      </w:r>
      <w:r w:rsidR="003F4410">
        <w:rPr>
          <w:rFonts w:ascii="Cambria" w:hAnsi="Cambria"/>
        </w:rPr>
        <w:t>sind</w:t>
      </w:r>
      <w:r w:rsidR="00661EFE" w:rsidRPr="009E145D">
        <w:rPr>
          <w:rFonts w:ascii="Cambria" w:hAnsi="Cambria"/>
        </w:rPr>
        <w:t xml:space="preserve"> dabei eine generationenübergreifende Vorbereitung </w:t>
      </w:r>
      <w:r w:rsidR="003F4410">
        <w:rPr>
          <w:rFonts w:ascii="Cambria" w:hAnsi="Cambria"/>
        </w:rPr>
        <w:t>und auch die Einbindung von Großeltern</w:t>
      </w:r>
      <w:r w:rsidR="0083229E">
        <w:rPr>
          <w:rFonts w:ascii="Cambria" w:hAnsi="Cambria"/>
        </w:rPr>
        <w:t>, Paten und anderen Gemeindemitgliedern</w:t>
      </w:r>
      <w:r w:rsidR="003F4410">
        <w:rPr>
          <w:rFonts w:ascii="Cambria" w:hAnsi="Cambria"/>
        </w:rPr>
        <w:t xml:space="preserve"> </w:t>
      </w:r>
      <w:r w:rsidR="00661EFE" w:rsidRPr="009E145D">
        <w:rPr>
          <w:rFonts w:ascii="Cambria" w:hAnsi="Cambria"/>
        </w:rPr>
        <w:t>ganz w</w:t>
      </w:r>
      <w:r w:rsidR="00FF2144">
        <w:rPr>
          <w:rFonts w:ascii="Cambria" w:hAnsi="Cambria"/>
        </w:rPr>
        <w:t>ichtig, da viele Eltern</w:t>
      </w:r>
      <w:r w:rsidR="00661EFE" w:rsidRPr="009E145D">
        <w:rPr>
          <w:rFonts w:ascii="Cambria" w:hAnsi="Cambria"/>
        </w:rPr>
        <w:t xml:space="preserve"> </w:t>
      </w:r>
      <w:r w:rsidRPr="009E145D">
        <w:rPr>
          <w:rFonts w:ascii="Cambria" w:hAnsi="Cambria"/>
        </w:rPr>
        <w:t>kein</w:t>
      </w:r>
      <w:r w:rsidR="00661EFE" w:rsidRPr="009E145D">
        <w:rPr>
          <w:rFonts w:ascii="Cambria" w:hAnsi="Cambria"/>
        </w:rPr>
        <w:t>en Bezug mehr zur Kirche ha</w:t>
      </w:r>
      <w:r w:rsidR="00FF2144">
        <w:rPr>
          <w:rFonts w:ascii="Cambria" w:hAnsi="Cambria"/>
        </w:rPr>
        <w:t>ben. Es stellt sich die Frage, w</w:t>
      </w:r>
      <w:r w:rsidR="00661EFE" w:rsidRPr="009E145D">
        <w:rPr>
          <w:rFonts w:ascii="Cambria" w:hAnsi="Cambria"/>
        </w:rPr>
        <w:t xml:space="preserve">ie können wir Kinder für </w:t>
      </w:r>
      <w:r w:rsidR="000450C9">
        <w:rPr>
          <w:rFonts w:ascii="Cambria" w:hAnsi="Cambria"/>
        </w:rPr>
        <w:t>die</w:t>
      </w:r>
      <w:r w:rsidR="00661EFE" w:rsidRPr="009E145D">
        <w:rPr>
          <w:rFonts w:ascii="Cambria" w:hAnsi="Cambria"/>
        </w:rPr>
        <w:t xml:space="preserve"> Glaubensinhalte sensibilisieren, damit sie </w:t>
      </w:r>
      <w:r w:rsidR="000450C9">
        <w:rPr>
          <w:rFonts w:ascii="Cambria" w:hAnsi="Cambria"/>
        </w:rPr>
        <w:t>unseren Glauben</w:t>
      </w:r>
      <w:r w:rsidR="00FF2144">
        <w:rPr>
          <w:rFonts w:ascii="Cambria" w:hAnsi="Cambria"/>
        </w:rPr>
        <w:t xml:space="preserve"> </w:t>
      </w:r>
      <w:r w:rsidR="000450C9">
        <w:rPr>
          <w:rFonts w:ascii="Cambria" w:hAnsi="Cambria"/>
        </w:rPr>
        <w:t>näher kennenlernen</w:t>
      </w:r>
      <w:r w:rsidR="00661EFE" w:rsidRPr="009E145D">
        <w:rPr>
          <w:rFonts w:ascii="Cambria" w:hAnsi="Cambria"/>
        </w:rPr>
        <w:t xml:space="preserve"> können. Positive Erfahrungen in der Vorbereitung auf dieses besondere Fest, auf die </w:t>
      </w:r>
      <w:r w:rsidR="000450C9">
        <w:rPr>
          <w:rFonts w:ascii="Cambria" w:hAnsi="Cambria"/>
        </w:rPr>
        <w:t>erste</w:t>
      </w:r>
      <w:r w:rsidR="00661EFE" w:rsidRPr="009E145D">
        <w:rPr>
          <w:rFonts w:ascii="Cambria" w:hAnsi="Cambria"/>
        </w:rPr>
        <w:t xml:space="preserve"> Begegnung mit Jesus Christus in der Eucharistie, sind ganz wichtig. Sie prägen die Kinder und </w:t>
      </w:r>
      <w:r w:rsidR="000450C9">
        <w:rPr>
          <w:rFonts w:ascii="Cambria" w:hAnsi="Cambria"/>
        </w:rPr>
        <w:t>das erlebte</w:t>
      </w:r>
      <w:r w:rsidR="00661EFE" w:rsidRPr="009E145D">
        <w:rPr>
          <w:rFonts w:ascii="Cambria" w:hAnsi="Cambria"/>
        </w:rPr>
        <w:t xml:space="preserve"> Gemeinschaftsgefühl </w:t>
      </w:r>
      <w:r w:rsidR="000450C9">
        <w:rPr>
          <w:rFonts w:ascii="Cambria" w:hAnsi="Cambria"/>
        </w:rPr>
        <w:t>kann</w:t>
      </w:r>
      <w:r w:rsidR="00661EFE" w:rsidRPr="009E145D">
        <w:rPr>
          <w:rFonts w:ascii="Cambria" w:hAnsi="Cambria"/>
        </w:rPr>
        <w:t xml:space="preserve"> </w:t>
      </w:r>
      <w:r w:rsidR="00E60B24">
        <w:rPr>
          <w:rFonts w:ascii="Cambria" w:hAnsi="Cambria"/>
        </w:rPr>
        <w:t xml:space="preserve">sie ein Leben lang </w:t>
      </w:r>
      <w:r w:rsidR="0083229E">
        <w:rPr>
          <w:rFonts w:ascii="Cambria" w:hAnsi="Cambria"/>
        </w:rPr>
        <w:t>begleiten</w:t>
      </w:r>
      <w:r w:rsidR="00E60B24">
        <w:rPr>
          <w:rFonts w:ascii="Cambria" w:hAnsi="Cambria"/>
        </w:rPr>
        <w:t>.</w:t>
      </w:r>
      <w:r w:rsidR="002633CE">
        <w:rPr>
          <w:rFonts w:ascii="Cambria" w:hAnsi="Cambria"/>
        </w:rPr>
        <w:t>“</w:t>
      </w:r>
    </w:p>
    <w:p w:rsidR="00F2363D" w:rsidRPr="00F2363D" w:rsidRDefault="00F2363D" w:rsidP="00BF16D6">
      <w:pPr>
        <w:pStyle w:val="bodytext"/>
        <w:rPr>
          <w:rFonts w:ascii="Cambria" w:hAnsi="Cambria"/>
          <w:u w:val="single"/>
        </w:rPr>
      </w:pPr>
      <w:r w:rsidRPr="00F2363D">
        <w:rPr>
          <w:rFonts w:ascii="Cambria" w:hAnsi="Cambria"/>
          <w:u w:val="single"/>
        </w:rPr>
        <w:t>Welche Ansätze wählen Sie für diese Sensibilisierung?</w:t>
      </w:r>
    </w:p>
    <w:p w:rsidR="00661EFE" w:rsidRPr="009E145D" w:rsidRDefault="002633CE" w:rsidP="00BF16D6">
      <w:pPr>
        <w:pStyle w:val="bodytext"/>
        <w:rPr>
          <w:rFonts w:ascii="Cambria" w:hAnsi="Cambria"/>
        </w:rPr>
      </w:pPr>
      <w:r w:rsidRPr="009E145D">
        <w:rPr>
          <w:rFonts w:ascii="Cambria" w:hAnsi="Cambria"/>
          <w:b/>
          <w:bCs/>
        </w:rPr>
        <w:t xml:space="preserve">Austen: </w:t>
      </w:r>
      <w:r>
        <w:rPr>
          <w:rFonts w:ascii="Cambria" w:hAnsi="Cambria"/>
        </w:rPr>
        <w:t>„</w:t>
      </w:r>
      <w:r w:rsidR="00661EFE" w:rsidRPr="009E145D">
        <w:rPr>
          <w:rFonts w:ascii="Cambria" w:hAnsi="Cambria"/>
        </w:rPr>
        <w:t>Als Bonifatiuswerk versuchen wir</w:t>
      </w:r>
      <w:r w:rsidR="003F4410">
        <w:rPr>
          <w:rFonts w:ascii="Cambria" w:hAnsi="Cambria"/>
        </w:rPr>
        <w:t>,</w:t>
      </w:r>
      <w:r w:rsidR="00661EFE" w:rsidRPr="009E145D">
        <w:rPr>
          <w:rFonts w:ascii="Cambria" w:hAnsi="Cambria"/>
        </w:rPr>
        <w:t xml:space="preserve"> jedes Jahr </w:t>
      </w:r>
      <w:r w:rsidR="00F2363D">
        <w:rPr>
          <w:rFonts w:ascii="Cambria" w:hAnsi="Cambria"/>
        </w:rPr>
        <w:t xml:space="preserve">neue </w:t>
      </w:r>
      <w:r w:rsidR="00661EFE" w:rsidRPr="009E145D">
        <w:rPr>
          <w:rFonts w:ascii="Cambria" w:hAnsi="Cambria"/>
        </w:rPr>
        <w:t xml:space="preserve">kreative und katechetisch interessante Ansätze </w:t>
      </w:r>
      <w:r w:rsidR="00F2363D">
        <w:rPr>
          <w:rFonts w:ascii="Cambria" w:hAnsi="Cambria"/>
        </w:rPr>
        <w:t>zu entwickeln. In Kooperation mit einem religionspädagogischen Beirat, der aus Theologen, Katecheten und auch aus Professoren besteht, entwickeln wir für das jeweilige Jahr ein umfangreiches Begleitheft</w:t>
      </w:r>
      <w:r>
        <w:rPr>
          <w:rFonts w:ascii="Cambria" w:hAnsi="Cambria"/>
        </w:rPr>
        <w:t xml:space="preserve"> und weitere Materialien für die </w:t>
      </w:r>
      <w:proofErr w:type="spellStart"/>
      <w:r>
        <w:rPr>
          <w:rFonts w:ascii="Cambria" w:hAnsi="Cambria"/>
        </w:rPr>
        <w:t>Katechesevorbereitung</w:t>
      </w:r>
      <w:proofErr w:type="spellEnd"/>
      <w:r w:rsidR="00F2363D">
        <w:rPr>
          <w:rFonts w:ascii="Cambria" w:hAnsi="Cambria"/>
        </w:rPr>
        <w:t>. Der Aufbau, das Leitmotiv und das Leitwort knüpfen</w:t>
      </w:r>
      <w:r>
        <w:rPr>
          <w:rFonts w:ascii="Cambria" w:hAnsi="Cambria"/>
        </w:rPr>
        <w:t xml:space="preserve"> dabei </w:t>
      </w:r>
      <w:r w:rsidR="00F2363D">
        <w:rPr>
          <w:rFonts w:ascii="Cambria" w:hAnsi="Cambria"/>
        </w:rPr>
        <w:t>immer eng an eine Bibelstelle an. Die Denkanstöße und Impulse</w:t>
      </w:r>
      <w:r w:rsidR="003F4410">
        <w:rPr>
          <w:rFonts w:ascii="Cambria" w:hAnsi="Cambria"/>
        </w:rPr>
        <w:t>,</w:t>
      </w:r>
      <w:r w:rsidR="00F2363D">
        <w:rPr>
          <w:rFonts w:ascii="Cambria" w:hAnsi="Cambria"/>
        </w:rPr>
        <w:t xml:space="preserve"> die wir geben möchten, sollen </w:t>
      </w:r>
      <w:r w:rsidR="00F2363D" w:rsidRPr="009E145D">
        <w:rPr>
          <w:rFonts w:ascii="Cambria" w:hAnsi="Cambria"/>
        </w:rPr>
        <w:t>Gemeinden bei der Erstkommunionkatechese unterstützen</w:t>
      </w:r>
      <w:r>
        <w:rPr>
          <w:rFonts w:ascii="Cambria" w:hAnsi="Cambria"/>
        </w:rPr>
        <w:t xml:space="preserve"> und</w:t>
      </w:r>
      <w:r w:rsidR="00661EFE" w:rsidRPr="009E145D">
        <w:rPr>
          <w:rFonts w:ascii="Cambria" w:hAnsi="Cambria"/>
        </w:rPr>
        <w:t xml:space="preserve"> den Kindern einen </w:t>
      </w:r>
      <w:r w:rsidR="0083229E">
        <w:rPr>
          <w:rFonts w:ascii="Cambria" w:hAnsi="Cambria"/>
        </w:rPr>
        <w:t>entsprechenden</w:t>
      </w:r>
      <w:r w:rsidR="00661EFE" w:rsidRPr="009E145D">
        <w:rPr>
          <w:rFonts w:ascii="Cambria" w:hAnsi="Cambria"/>
        </w:rPr>
        <w:t xml:space="preserve"> Zugang zu den Inhalten des Glaubens ermöglichen.</w:t>
      </w:r>
      <w:r>
        <w:rPr>
          <w:rFonts w:ascii="Cambria" w:hAnsi="Cambria"/>
        </w:rPr>
        <w:t>“</w:t>
      </w:r>
    </w:p>
    <w:p w:rsidR="00B418C8" w:rsidRPr="009E145D" w:rsidRDefault="00BF16D6" w:rsidP="00BF16D6">
      <w:pPr>
        <w:pStyle w:val="bodytext"/>
        <w:rPr>
          <w:rFonts w:ascii="Cambria" w:hAnsi="Cambria"/>
          <w:u w:val="single"/>
        </w:rPr>
      </w:pPr>
      <w:r w:rsidRPr="009E145D">
        <w:rPr>
          <w:rFonts w:ascii="Cambria" w:hAnsi="Cambria"/>
          <w:u w:val="single"/>
        </w:rPr>
        <w:t>Das Motto des </w:t>
      </w:r>
      <w:proofErr w:type="spellStart"/>
      <w:r w:rsidRPr="009E145D">
        <w:rPr>
          <w:rFonts w:ascii="Cambria" w:hAnsi="Cambria"/>
          <w:u w:val="single"/>
        </w:rPr>
        <w:t>Bonifatiuswerks</w:t>
      </w:r>
      <w:proofErr w:type="spellEnd"/>
      <w:r w:rsidRPr="009E145D">
        <w:rPr>
          <w:rFonts w:ascii="Cambria" w:hAnsi="Cambria"/>
          <w:u w:val="single"/>
        </w:rPr>
        <w:t xml:space="preserve"> ist in diesem Jahr </w:t>
      </w:r>
      <w:r w:rsidR="00B418C8" w:rsidRPr="009E145D">
        <w:rPr>
          <w:rFonts w:ascii="Cambria" w:hAnsi="Cambria"/>
          <w:u w:val="single"/>
        </w:rPr>
        <w:t>„Jesus, wohnst Du</w:t>
      </w:r>
      <w:r w:rsidR="00E60B24">
        <w:rPr>
          <w:rFonts w:ascii="Cambria" w:hAnsi="Cambria"/>
          <w:u w:val="single"/>
        </w:rPr>
        <w:t>?</w:t>
      </w:r>
      <w:r w:rsidR="00B418C8" w:rsidRPr="009E145D">
        <w:rPr>
          <w:rFonts w:ascii="Cambria" w:hAnsi="Cambria"/>
          <w:u w:val="single"/>
        </w:rPr>
        <w:t>“. Warum haben Sie das gewählt?</w:t>
      </w:r>
    </w:p>
    <w:p w:rsidR="000C3F28" w:rsidRPr="009E145D" w:rsidRDefault="00BF16D6" w:rsidP="000C3F28">
      <w:pPr>
        <w:pStyle w:val="bodytext"/>
        <w:rPr>
          <w:rFonts w:ascii="Cambria" w:hAnsi="Cambria"/>
          <w:bCs/>
        </w:rPr>
      </w:pPr>
      <w:r w:rsidRPr="009E145D">
        <w:rPr>
          <w:rFonts w:ascii="Cambria" w:hAnsi="Cambria"/>
          <w:b/>
          <w:bCs/>
        </w:rPr>
        <w:t xml:space="preserve">Austen: </w:t>
      </w:r>
      <w:r w:rsidR="002633CE">
        <w:rPr>
          <w:rFonts w:ascii="Cambria" w:hAnsi="Cambria"/>
          <w:b/>
          <w:bCs/>
        </w:rPr>
        <w:t>„</w:t>
      </w:r>
      <w:r w:rsidR="000C3F28" w:rsidRPr="009E145D">
        <w:rPr>
          <w:rFonts w:ascii="Cambria" w:hAnsi="Cambria"/>
          <w:bCs/>
        </w:rPr>
        <w:t xml:space="preserve">Die Erstkommunionkinder empfangen bald zum ersten Mal den Leib Christi </w:t>
      </w:r>
      <w:r w:rsidR="0083229E">
        <w:rPr>
          <w:rFonts w:ascii="Cambria" w:hAnsi="Cambria"/>
          <w:bCs/>
        </w:rPr>
        <w:t xml:space="preserve">in der Gestalt des Brotes </w:t>
      </w:r>
      <w:bookmarkStart w:id="0" w:name="_GoBack"/>
      <w:bookmarkEnd w:id="0"/>
      <w:r w:rsidR="000C3F28" w:rsidRPr="009E145D">
        <w:rPr>
          <w:rFonts w:ascii="Cambria" w:hAnsi="Cambria"/>
          <w:bCs/>
        </w:rPr>
        <w:t>und wachsen immer mehr in die Gemeinschaft der Kirche hinein. Sie erfahren, wo Gott, wo Jesus, in unserer Welt auch heute gegenwärtig ist, wo wir ihn erfahren können, am Erstkommuniontag und weit darüber hinaus. „Wo wohnst du?</w:t>
      </w:r>
      <w:r w:rsidR="002D5D78" w:rsidRPr="009E145D">
        <w:rPr>
          <w:rFonts w:ascii="Cambria" w:hAnsi="Cambria"/>
          <w:bCs/>
        </w:rPr>
        <w:t xml:space="preserve">“ – in dieser Frage </w:t>
      </w:r>
      <w:r w:rsidR="003F4410">
        <w:rPr>
          <w:rFonts w:ascii="Cambria" w:hAnsi="Cambria"/>
          <w:bCs/>
        </w:rPr>
        <w:t>schwingt</w:t>
      </w:r>
      <w:r w:rsidR="002D5D78" w:rsidRPr="009E145D">
        <w:rPr>
          <w:rFonts w:ascii="Cambria" w:hAnsi="Cambria"/>
          <w:bCs/>
        </w:rPr>
        <w:t xml:space="preserve"> mit:</w:t>
      </w:r>
      <w:r w:rsidR="000C3F28" w:rsidRPr="009E145D">
        <w:rPr>
          <w:rFonts w:ascii="Cambria" w:hAnsi="Cambria"/>
          <w:bCs/>
        </w:rPr>
        <w:t xml:space="preserve"> Wo ist Jesus zu Hause? Wo können wir Gott finden? Für uns </w:t>
      </w:r>
      <w:r w:rsidR="002633CE">
        <w:rPr>
          <w:rFonts w:ascii="Cambria" w:hAnsi="Cambria"/>
          <w:bCs/>
        </w:rPr>
        <w:t>Katholiken</w:t>
      </w:r>
      <w:r w:rsidR="000C3F28" w:rsidRPr="009E145D">
        <w:rPr>
          <w:rFonts w:ascii="Cambria" w:hAnsi="Cambria"/>
          <w:bCs/>
        </w:rPr>
        <w:t xml:space="preserve"> ist Jesus Christus in besonderer Weise im Sakrament der Eucharistie gegenwärtig. </w:t>
      </w:r>
      <w:r w:rsidR="002D5D78" w:rsidRPr="009E145D">
        <w:rPr>
          <w:rFonts w:ascii="Cambria" w:hAnsi="Cambria"/>
          <w:bCs/>
        </w:rPr>
        <w:t xml:space="preserve">Ebenso wie die Jünger Andreas und Johannes im Johannesevangelium sind wir und insbesondere die Erstkommunionkinder voller Erwartungen und auf der Suche, um </w:t>
      </w:r>
      <w:r w:rsidR="00E60B24">
        <w:rPr>
          <w:rFonts w:ascii="Cambria" w:hAnsi="Cambria"/>
          <w:bCs/>
        </w:rPr>
        <w:t>unser</w:t>
      </w:r>
      <w:r w:rsidR="000C3F28" w:rsidRPr="009E145D">
        <w:rPr>
          <w:rFonts w:ascii="Cambria" w:hAnsi="Cambria"/>
          <w:bCs/>
        </w:rPr>
        <w:t xml:space="preserve"> Leben durch Jesus Christus verändern zu lassen.</w:t>
      </w:r>
      <w:r w:rsidR="002633CE">
        <w:rPr>
          <w:rFonts w:ascii="Cambria" w:hAnsi="Cambria"/>
          <w:bCs/>
        </w:rPr>
        <w:t>“</w:t>
      </w:r>
    </w:p>
    <w:p w:rsidR="00BF16D6" w:rsidRPr="009E145D" w:rsidRDefault="00BF16D6" w:rsidP="00BF16D6">
      <w:pPr>
        <w:pStyle w:val="bodytext"/>
        <w:rPr>
          <w:rFonts w:ascii="Cambria" w:hAnsi="Cambria"/>
          <w:u w:val="single"/>
        </w:rPr>
      </w:pPr>
      <w:r w:rsidRPr="009E145D">
        <w:rPr>
          <w:rFonts w:ascii="Cambria" w:hAnsi="Cambria"/>
          <w:u w:val="single"/>
        </w:rPr>
        <w:t xml:space="preserve">Die Kommunionkinder </w:t>
      </w:r>
      <w:r w:rsidR="00A557BD" w:rsidRPr="009E145D">
        <w:rPr>
          <w:rFonts w:ascii="Cambria" w:hAnsi="Cambria"/>
          <w:u w:val="single"/>
        </w:rPr>
        <w:t>geben</w:t>
      </w:r>
      <w:r w:rsidRPr="009E145D">
        <w:rPr>
          <w:rFonts w:ascii="Cambria" w:hAnsi="Cambria"/>
          <w:u w:val="single"/>
        </w:rPr>
        <w:t xml:space="preserve"> traditionell </w:t>
      </w:r>
      <w:r w:rsidR="00A557BD" w:rsidRPr="009E145D">
        <w:rPr>
          <w:rFonts w:ascii="Cambria" w:hAnsi="Cambria"/>
          <w:u w:val="single"/>
        </w:rPr>
        <w:t>eine Gabe</w:t>
      </w:r>
      <w:r w:rsidRPr="009E145D">
        <w:rPr>
          <w:rFonts w:ascii="Cambria" w:hAnsi="Cambria"/>
          <w:u w:val="single"/>
        </w:rPr>
        <w:t xml:space="preserve"> an das Bonifatiuswerk</w:t>
      </w:r>
      <w:r w:rsidR="00A557BD" w:rsidRPr="009E145D">
        <w:rPr>
          <w:rFonts w:ascii="Cambria" w:hAnsi="Cambria"/>
          <w:u w:val="single"/>
        </w:rPr>
        <w:t xml:space="preserve">. </w:t>
      </w:r>
      <w:r w:rsidRPr="009E145D">
        <w:rPr>
          <w:rFonts w:ascii="Cambria" w:hAnsi="Cambria"/>
          <w:u w:val="single"/>
        </w:rPr>
        <w:t>Welches Projekt unterst</w:t>
      </w:r>
      <w:r w:rsidR="00A557BD" w:rsidRPr="009E145D">
        <w:rPr>
          <w:rFonts w:ascii="Cambria" w:hAnsi="Cambria"/>
          <w:u w:val="single"/>
        </w:rPr>
        <w:t>ützen Sie in diesem Jahr damit?</w:t>
      </w:r>
    </w:p>
    <w:p w:rsidR="00F30D43" w:rsidRPr="006C7C33" w:rsidRDefault="00BF16D6" w:rsidP="00F30D43">
      <w:pPr>
        <w:pStyle w:val="bodytext"/>
        <w:rPr>
          <w:rFonts w:ascii="Cambria" w:hAnsi="Cambria"/>
        </w:rPr>
      </w:pPr>
      <w:r w:rsidRPr="009E145D">
        <w:rPr>
          <w:rFonts w:ascii="Cambria" w:hAnsi="Cambria"/>
          <w:b/>
          <w:bCs/>
        </w:rPr>
        <w:t xml:space="preserve">Austen: </w:t>
      </w:r>
      <w:r w:rsidR="002633CE">
        <w:rPr>
          <w:rFonts w:ascii="Cambria" w:hAnsi="Cambria"/>
          <w:b/>
          <w:bCs/>
        </w:rPr>
        <w:t>„</w:t>
      </w:r>
      <w:r w:rsidR="009E145D" w:rsidRPr="009E145D">
        <w:rPr>
          <w:rFonts w:ascii="Cambria" w:hAnsi="Cambria"/>
          <w:bCs/>
        </w:rPr>
        <w:t xml:space="preserve">Wir unterstützen das von der Caritas </w:t>
      </w:r>
      <w:r w:rsidR="003F4410">
        <w:rPr>
          <w:rFonts w:ascii="Cambria" w:hAnsi="Cambria"/>
          <w:bCs/>
        </w:rPr>
        <w:t>getragene</w:t>
      </w:r>
      <w:r w:rsidR="009E145D" w:rsidRPr="009E145D">
        <w:rPr>
          <w:rFonts w:ascii="Cambria" w:hAnsi="Cambria"/>
          <w:bCs/>
        </w:rPr>
        <w:t xml:space="preserve"> Kinder- und Jugenddorf Markkleeberg. Dabei handelt es sich um eine stationäre Jugendhilfeeinrichtung </w:t>
      </w:r>
      <w:r w:rsidR="009D6A30">
        <w:rPr>
          <w:rFonts w:ascii="Cambria" w:hAnsi="Cambria"/>
          <w:bCs/>
        </w:rPr>
        <w:t xml:space="preserve">mit 27 </w:t>
      </w:r>
      <w:r w:rsidR="009D6A30">
        <w:rPr>
          <w:rFonts w:ascii="Cambria" w:hAnsi="Cambria"/>
          <w:bCs/>
        </w:rPr>
        <w:lastRenderedPageBreak/>
        <w:t xml:space="preserve">Plätzen in vier Häusern, </w:t>
      </w:r>
      <w:r w:rsidR="009E145D" w:rsidRPr="009E145D">
        <w:rPr>
          <w:rFonts w:ascii="Cambria" w:hAnsi="Cambria"/>
          <w:bCs/>
        </w:rPr>
        <w:t xml:space="preserve">südlich von Leipzig. Derzeit </w:t>
      </w:r>
      <w:r w:rsidR="009D6A30">
        <w:rPr>
          <w:rFonts w:ascii="Cambria" w:hAnsi="Cambria"/>
          <w:bCs/>
        </w:rPr>
        <w:t>leben</w:t>
      </w:r>
      <w:r w:rsidR="009E145D" w:rsidRPr="009E145D">
        <w:rPr>
          <w:rFonts w:ascii="Cambria" w:hAnsi="Cambria"/>
          <w:bCs/>
        </w:rPr>
        <w:t xml:space="preserve"> dort </w:t>
      </w:r>
      <w:r w:rsidR="009E145D" w:rsidRPr="009E145D">
        <w:rPr>
          <w:rFonts w:ascii="Cambria" w:hAnsi="Cambria" w:cs="Calibri"/>
        </w:rPr>
        <w:t xml:space="preserve"> 27 Jungen und Mädchen zwischen fünf und 18 Jahren</w:t>
      </w:r>
      <w:r w:rsidR="002633CE">
        <w:rPr>
          <w:rFonts w:ascii="Cambria" w:hAnsi="Cambria" w:cs="Calibri"/>
        </w:rPr>
        <w:t xml:space="preserve">. </w:t>
      </w:r>
      <w:r w:rsidR="009E145D" w:rsidRPr="009E145D">
        <w:rPr>
          <w:rFonts w:ascii="Cambria" w:hAnsi="Cambria"/>
        </w:rPr>
        <w:t xml:space="preserve">Alle </w:t>
      </w:r>
      <w:r w:rsidR="009E145D">
        <w:rPr>
          <w:rFonts w:ascii="Cambria" w:hAnsi="Cambria"/>
        </w:rPr>
        <w:t>Kinder im Kinder- und Jugenddorf</w:t>
      </w:r>
      <w:r w:rsidR="009E145D" w:rsidRPr="009E145D">
        <w:rPr>
          <w:rFonts w:ascii="Cambria" w:hAnsi="Cambria"/>
        </w:rPr>
        <w:t xml:space="preserve"> haben eine Situation im häuslichen Umfeld erleben müssen, die für sie sehr schwer war</w:t>
      </w:r>
      <w:r w:rsidR="009E145D">
        <w:rPr>
          <w:rFonts w:ascii="Cambria" w:hAnsi="Cambria"/>
        </w:rPr>
        <w:t xml:space="preserve">. Einige der Eltern </w:t>
      </w:r>
      <w:r w:rsidR="006C7C33">
        <w:rPr>
          <w:rFonts w:ascii="Cambria" w:hAnsi="Cambria"/>
        </w:rPr>
        <w:t>können</w:t>
      </w:r>
      <w:r w:rsidR="009E145D" w:rsidRPr="009E145D">
        <w:rPr>
          <w:rFonts w:ascii="Cambria" w:hAnsi="Cambria"/>
        </w:rPr>
        <w:t xml:space="preserve"> au</w:t>
      </w:r>
      <w:r w:rsidR="002633CE">
        <w:rPr>
          <w:rFonts w:ascii="Cambria" w:hAnsi="Cambria"/>
        </w:rPr>
        <w:t xml:space="preserve">fgrund psychischer Erkrankungen, </w:t>
      </w:r>
      <w:r w:rsidR="009E145D" w:rsidRPr="009E145D">
        <w:rPr>
          <w:rFonts w:ascii="Cambria" w:hAnsi="Cambria"/>
        </w:rPr>
        <w:t xml:space="preserve">körperlicher Einschränkungen </w:t>
      </w:r>
      <w:r w:rsidR="002633CE">
        <w:rPr>
          <w:rFonts w:ascii="Cambria" w:hAnsi="Cambria"/>
        </w:rPr>
        <w:t xml:space="preserve">oder </w:t>
      </w:r>
      <w:r w:rsidR="002633CE" w:rsidRPr="009E145D">
        <w:rPr>
          <w:rFonts w:ascii="Cambria" w:hAnsi="Cambria"/>
        </w:rPr>
        <w:t>aufgrund von Alkohol- und Drogensucht</w:t>
      </w:r>
      <w:r w:rsidR="002633CE">
        <w:rPr>
          <w:rFonts w:ascii="Cambria" w:hAnsi="Cambria"/>
        </w:rPr>
        <w:t xml:space="preserve"> </w:t>
      </w:r>
      <w:r w:rsidR="009E145D" w:rsidRPr="009E145D">
        <w:rPr>
          <w:rFonts w:ascii="Cambria" w:hAnsi="Cambria"/>
        </w:rPr>
        <w:t>nicht a</w:t>
      </w:r>
      <w:r w:rsidR="009E145D">
        <w:rPr>
          <w:rFonts w:ascii="Cambria" w:hAnsi="Cambria"/>
        </w:rPr>
        <w:t>ngemessen für ihre Kinder sorgen</w:t>
      </w:r>
      <w:r w:rsidR="002633CE">
        <w:rPr>
          <w:rFonts w:ascii="Cambria" w:hAnsi="Cambria"/>
        </w:rPr>
        <w:t>. Es</w:t>
      </w:r>
      <w:r w:rsidR="00F30D43">
        <w:rPr>
          <w:rFonts w:ascii="Cambria" w:hAnsi="Cambria"/>
        </w:rPr>
        <w:t xml:space="preserve"> gibt auch Kinder</w:t>
      </w:r>
      <w:r w:rsidR="003F4410">
        <w:rPr>
          <w:rFonts w:ascii="Cambria" w:hAnsi="Cambria"/>
        </w:rPr>
        <w:t>,</w:t>
      </w:r>
      <w:r w:rsidR="00F30D43">
        <w:rPr>
          <w:rFonts w:ascii="Cambria" w:hAnsi="Cambria"/>
        </w:rPr>
        <w:t xml:space="preserve"> die </w:t>
      </w:r>
      <w:r w:rsidR="009E145D" w:rsidRPr="009E145D">
        <w:rPr>
          <w:rFonts w:ascii="Cambria" w:hAnsi="Cambria"/>
        </w:rPr>
        <w:t xml:space="preserve">Zeugen </w:t>
      </w:r>
      <w:r w:rsidR="002633CE">
        <w:rPr>
          <w:rFonts w:ascii="Cambria" w:hAnsi="Cambria"/>
        </w:rPr>
        <w:t>oder</w:t>
      </w:r>
      <w:r w:rsidR="009E145D" w:rsidRPr="009E145D">
        <w:rPr>
          <w:rFonts w:ascii="Cambria" w:hAnsi="Cambria"/>
        </w:rPr>
        <w:t xml:space="preserve"> </w:t>
      </w:r>
      <w:r w:rsidR="00F30D43">
        <w:rPr>
          <w:rFonts w:ascii="Cambria" w:hAnsi="Cambria"/>
        </w:rPr>
        <w:t>Opfer</w:t>
      </w:r>
      <w:r w:rsidR="009E145D" w:rsidRPr="009E145D">
        <w:rPr>
          <w:rFonts w:ascii="Cambria" w:hAnsi="Cambria"/>
        </w:rPr>
        <w:t xml:space="preserve"> von Gewalt </w:t>
      </w:r>
      <w:r w:rsidR="00F30D43">
        <w:rPr>
          <w:rFonts w:ascii="Cambria" w:hAnsi="Cambria"/>
        </w:rPr>
        <w:t>wurden</w:t>
      </w:r>
      <w:r w:rsidR="009E145D" w:rsidRPr="009E145D">
        <w:rPr>
          <w:rFonts w:ascii="Cambria" w:hAnsi="Cambria"/>
        </w:rPr>
        <w:t>.</w:t>
      </w:r>
      <w:r w:rsidR="00F30D43">
        <w:rPr>
          <w:rFonts w:ascii="Cambria" w:hAnsi="Cambria"/>
        </w:rPr>
        <w:t xml:space="preserve"> </w:t>
      </w:r>
      <w:r w:rsidR="009E145D" w:rsidRPr="009E145D">
        <w:rPr>
          <w:rFonts w:ascii="Cambria" w:hAnsi="Cambria"/>
        </w:rPr>
        <w:t>Sie leiden unter posttraumatischen Belastungsstörungen, unter impulsiven Wut- und Gefühlsausbrüchen, zeigen Sprachdefizite, haben Konzentrationsschwächen und Schwierigkeiten, sic</w:t>
      </w:r>
      <w:r w:rsidR="00F30D43">
        <w:rPr>
          <w:rFonts w:ascii="Cambria" w:hAnsi="Cambria"/>
        </w:rPr>
        <w:t>h alleine zu beschäftigen.</w:t>
      </w:r>
      <w:r w:rsidR="006C7C33">
        <w:rPr>
          <w:rFonts w:ascii="Cambria" w:hAnsi="Cambria"/>
        </w:rPr>
        <w:t xml:space="preserve"> </w:t>
      </w:r>
      <w:r w:rsidR="006C7C33">
        <w:rPr>
          <w:rFonts w:ascii="Cambria" w:hAnsi="Cambria"/>
          <w:bCs/>
        </w:rPr>
        <w:t xml:space="preserve">Im </w:t>
      </w:r>
      <w:r w:rsidR="006C7C33" w:rsidRPr="009E145D">
        <w:rPr>
          <w:rFonts w:ascii="Cambria" w:hAnsi="Cambria"/>
          <w:bCs/>
        </w:rPr>
        <w:t>Kinder- und Jugenddorf</w:t>
      </w:r>
      <w:r w:rsidR="006C7C33">
        <w:rPr>
          <w:rFonts w:ascii="Cambria" w:hAnsi="Cambria"/>
        </w:rPr>
        <w:t xml:space="preserve"> </w:t>
      </w:r>
      <w:r w:rsidR="00F30D43">
        <w:rPr>
          <w:rFonts w:ascii="Cambria" w:hAnsi="Cambria"/>
        </w:rPr>
        <w:t xml:space="preserve">erfahren </w:t>
      </w:r>
      <w:r w:rsidR="006C7C33">
        <w:rPr>
          <w:rFonts w:ascii="Cambria" w:hAnsi="Cambria"/>
        </w:rPr>
        <w:t>sie</w:t>
      </w:r>
      <w:r w:rsidR="00F30D43">
        <w:rPr>
          <w:rFonts w:ascii="Cambria" w:hAnsi="Cambria"/>
        </w:rPr>
        <w:t xml:space="preserve">, </w:t>
      </w:r>
      <w:r w:rsidR="00F30D43" w:rsidRPr="00F30D43">
        <w:rPr>
          <w:rFonts w:ascii="Cambria" w:hAnsi="Cambria"/>
        </w:rPr>
        <w:t xml:space="preserve">dass </w:t>
      </w:r>
      <w:r w:rsidR="00F30D43">
        <w:rPr>
          <w:rFonts w:ascii="Cambria" w:hAnsi="Cambria"/>
        </w:rPr>
        <w:t>jemand</w:t>
      </w:r>
      <w:r w:rsidR="00F30D43" w:rsidRPr="00F30D43">
        <w:rPr>
          <w:rFonts w:ascii="Cambria" w:hAnsi="Cambria"/>
        </w:rPr>
        <w:t xml:space="preserve"> für sie da </w:t>
      </w:r>
      <w:r w:rsidR="00F30D43">
        <w:rPr>
          <w:rFonts w:ascii="Cambria" w:hAnsi="Cambria"/>
        </w:rPr>
        <w:t>ist</w:t>
      </w:r>
      <w:r w:rsidR="00F30D43" w:rsidRPr="00F30D43">
        <w:rPr>
          <w:rFonts w:ascii="Cambria" w:hAnsi="Cambria"/>
        </w:rPr>
        <w:t xml:space="preserve"> und mit ihnen</w:t>
      </w:r>
      <w:r w:rsidR="00F30D43">
        <w:rPr>
          <w:rFonts w:ascii="Cambria" w:hAnsi="Cambria"/>
        </w:rPr>
        <w:t xml:space="preserve"> durch ihre Krise hindurchgeht. </w:t>
      </w:r>
      <w:r w:rsidR="00F30D43" w:rsidRPr="00F30D43">
        <w:rPr>
          <w:rFonts w:ascii="Cambria" w:hAnsi="Cambria"/>
        </w:rPr>
        <w:t xml:space="preserve">Ein festes Team von Erziehern, Sozialpädagogen und einer Psychologin begleiten </w:t>
      </w:r>
      <w:r w:rsidR="00F30D43">
        <w:rPr>
          <w:rFonts w:ascii="Cambria" w:hAnsi="Cambria"/>
        </w:rPr>
        <w:t>sie</w:t>
      </w:r>
      <w:r w:rsidR="00F30D43" w:rsidRPr="00F30D43">
        <w:rPr>
          <w:rFonts w:ascii="Cambria" w:hAnsi="Cambria"/>
        </w:rPr>
        <w:t xml:space="preserve"> durchs Leben. Sie sorgen sich um eine geeignete Schule, um Ergotherapie, Logotherapie, psychologische Betreuung.</w:t>
      </w:r>
    </w:p>
    <w:p w:rsidR="00567A8C" w:rsidRPr="009E145D" w:rsidRDefault="006C7C33" w:rsidP="006C7C33">
      <w:pPr>
        <w:pStyle w:val="bodytext"/>
        <w:rPr>
          <w:rFonts w:ascii="Cambria" w:hAnsi="Cambria"/>
        </w:rPr>
      </w:pPr>
      <w:r w:rsidRPr="006C7C33">
        <w:rPr>
          <w:rFonts w:ascii="Cambria" w:hAnsi="Cambria"/>
        </w:rPr>
        <w:t xml:space="preserve">Mit ihrer Gabe </w:t>
      </w:r>
      <w:r>
        <w:rPr>
          <w:rFonts w:ascii="Cambria" w:hAnsi="Cambria"/>
        </w:rPr>
        <w:t>setzen</w:t>
      </w:r>
      <w:r w:rsidRPr="006C7C33">
        <w:rPr>
          <w:rFonts w:ascii="Cambria" w:hAnsi="Cambria"/>
        </w:rPr>
        <w:t xml:space="preserve"> </w:t>
      </w:r>
      <w:r>
        <w:rPr>
          <w:rFonts w:ascii="Cambria" w:hAnsi="Cambria"/>
        </w:rPr>
        <w:t xml:space="preserve">die Erstkommunionkinder </w:t>
      </w:r>
      <w:r w:rsidRPr="006C7C33">
        <w:rPr>
          <w:rFonts w:ascii="Cambria" w:hAnsi="Cambria"/>
        </w:rPr>
        <w:t>ein großartiges</w:t>
      </w:r>
      <w:r>
        <w:rPr>
          <w:rFonts w:ascii="Cambria" w:hAnsi="Cambria"/>
        </w:rPr>
        <w:t>, ein starkes</w:t>
      </w:r>
      <w:r w:rsidRPr="006C7C33">
        <w:rPr>
          <w:rFonts w:ascii="Cambria" w:hAnsi="Cambria"/>
        </w:rPr>
        <w:t xml:space="preserve"> Zeichen der Solidarität. Dafür danke ich allen Kommunionkindern </w:t>
      </w:r>
      <w:r>
        <w:rPr>
          <w:rFonts w:ascii="Cambria" w:hAnsi="Cambria"/>
        </w:rPr>
        <w:t>von ganzem Herzen!“</w:t>
      </w:r>
      <w:r w:rsidR="00567A8C" w:rsidRPr="009E145D">
        <w:rPr>
          <w:rFonts w:ascii="Cambria" w:hAnsi="Cambria"/>
        </w:rPr>
        <w:t xml:space="preserve"> </w:t>
      </w:r>
    </w:p>
    <w:sectPr w:rsidR="00567A8C" w:rsidRPr="009E145D">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3B4" w:rsidRDefault="00B713B4" w:rsidP="00BF16D6">
      <w:r>
        <w:separator/>
      </w:r>
    </w:p>
  </w:endnote>
  <w:endnote w:type="continuationSeparator" w:id="0">
    <w:p w:rsidR="00B713B4" w:rsidRDefault="00B713B4" w:rsidP="00BF1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3B4" w:rsidRDefault="00B713B4" w:rsidP="00BF16D6">
      <w:r>
        <w:separator/>
      </w:r>
    </w:p>
  </w:footnote>
  <w:footnote w:type="continuationSeparator" w:id="0">
    <w:p w:rsidR="00B713B4" w:rsidRDefault="00B713B4" w:rsidP="00BF1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6D6" w:rsidRPr="00D674D1" w:rsidRDefault="00BF16D6" w:rsidP="00BF16D6">
    <w:pPr>
      <w:pStyle w:val="Kopfzeile"/>
      <w:jc w:val="center"/>
      <w:rPr>
        <w:rFonts w:ascii="Cambria" w:hAnsi="Cambria"/>
        <w:b/>
        <w:color w:val="FF0000"/>
        <w:sz w:val="24"/>
        <w:szCs w:val="24"/>
      </w:rPr>
    </w:pPr>
    <w:r w:rsidRPr="00D674D1">
      <w:rPr>
        <w:rFonts w:ascii="Cambria" w:hAnsi="Cambria"/>
        <w:b/>
        <w:color w:val="FF0000"/>
        <w:sz w:val="24"/>
        <w:szCs w:val="24"/>
      </w:rPr>
      <w:t>Erstkommunion 2018</w:t>
    </w:r>
  </w:p>
  <w:p w:rsidR="00BF16D6" w:rsidRDefault="00BF16D6" w:rsidP="00BF16D6">
    <w:pPr>
      <w:pStyle w:val="Kopfzeile"/>
      <w:jc w:val="center"/>
      <w:rPr>
        <w:rFonts w:ascii="Cambria" w:hAnsi="Cambria"/>
        <w:b/>
        <w:color w:val="FF0000"/>
        <w:sz w:val="24"/>
        <w:szCs w:val="24"/>
      </w:rPr>
    </w:pPr>
    <w:r>
      <w:rPr>
        <w:rFonts w:ascii="Cambria" w:hAnsi="Cambria"/>
        <w:b/>
        <w:color w:val="FF0000"/>
        <w:sz w:val="24"/>
        <w:szCs w:val="24"/>
      </w:rPr>
      <w:t xml:space="preserve">Interview mit </w:t>
    </w:r>
    <w:proofErr w:type="spellStart"/>
    <w:r>
      <w:rPr>
        <w:rFonts w:ascii="Cambria" w:hAnsi="Cambria"/>
        <w:b/>
        <w:color w:val="FF0000"/>
        <w:sz w:val="24"/>
        <w:szCs w:val="24"/>
      </w:rPr>
      <w:t>Monsignore</w:t>
    </w:r>
    <w:proofErr w:type="spellEnd"/>
    <w:r>
      <w:rPr>
        <w:rFonts w:ascii="Cambria" w:hAnsi="Cambria"/>
        <w:b/>
        <w:color w:val="FF0000"/>
        <w:sz w:val="24"/>
        <w:szCs w:val="24"/>
      </w:rPr>
      <w:t xml:space="preserve"> Georg </w:t>
    </w:r>
  </w:p>
  <w:p w:rsidR="00BF16D6" w:rsidRPr="00D674D1" w:rsidRDefault="00BF16D6" w:rsidP="00BF16D6">
    <w:pPr>
      <w:pStyle w:val="Kopfzeile"/>
      <w:jc w:val="center"/>
      <w:rPr>
        <w:rFonts w:ascii="Cambria" w:hAnsi="Cambria"/>
        <w:b/>
        <w:color w:val="FF0000"/>
        <w:sz w:val="24"/>
        <w:szCs w:val="24"/>
      </w:rPr>
    </w:pPr>
    <w:r>
      <w:rPr>
        <w:rFonts w:ascii="Cambria" w:hAnsi="Cambria"/>
        <w:b/>
        <w:color w:val="FF0000"/>
        <w:sz w:val="24"/>
        <w:szCs w:val="24"/>
      </w:rPr>
      <w:t>zur Erstkommunionaktion</w:t>
    </w:r>
    <w:r w:rsidRPr="00D674D1">
      <w:rPr>
        <w:rFonts w:ascii="Cambria" w:hAnsi="Cambria"/>
        <w:b/>
        <w:color w:val="FF0000"/>
        <w:sz w:val="24"/>
        <w:szCs w:val="24"/>
      </w:rPr>
      <w:t xml:space="preserve"> des </w:t>
    </w:r>
    <w:proofErr w:type="spellStart"/>
    <w:r w:rsidRPr="00D674D1">
      <w:rPr>
        <w:rFonts w:ascii="Cambria" w:hAnsi="Cambria"/>
        <w:b/>
        <w:color w:val="FF0000"/>
        <w:sz w:val="24"/>
        <w:szCs w:val="24"/>
      </w:rPr>
      <w:t>Bonifatiuswerkes</w:t>
    </w:r>
    <w:proofErr w:type="spellEnd"/>
  </w:p>
  <w:p w:rsidR="00BF16D6" w:rsidRDefault="00BF16D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A8C"/>
    <w:rsid w:val="000450C9"/>
    <w:rsid w:val="000C3F28"/>
    <w:rsid w:val="002633CE"/>
    <w:rsid w:val="00263DF7"/>
    <w:rsid w:val="00277FC1"/>
    <w:rsid w:val="002D5D78"/>
    <w:rsid w:val="003430E2"/>
    <w:rsid w:val="003B09B3"/>
    <w:rsid w:val="003F4410"/>
    <w:rsid w:val="004C4C8E"/>
    <w:rsid w:val="005460DD"/>
    <w:rsid w:val="00567A8C"/>
    <w:rsid w:val="005876D3"/>
    <w:rsid w:val="00587990"/>
    <w:rsid w:val="00630C97"/>
    <w:rsid w:val="00661EFE"/>
    <w:rsid w:val="006C7C33"/>
    <w:rsid w:val="00794ED6"/>
    <w:rsid w:val="007F7D4E"/>
    <w:rsid w:val="0083229E"/>
    <w:rsid w:val="00957953"/>
    <w:rsid w:val="009D6A30"/>
    <w:rsid w:val="009E145D"/>
    <w:rsid w:val="009F07B9"/>
    <w:rsid w:val="009F4DF4"/>
    <w:rsid w:val="00A25108"/>
    <w:rsid w:val="00A557BD"/>
    <w:rsid w:val="00B418C8"/>
    <w:rsid w:val="00B461ED"/>
    <w:rsid w:val="00B467EB"/>
    <w:rsid w:val="00B713B4"/>
    <w:rsid w:val="00BF16D6"/>
    <w:rsid w:val="00BF1A0E"/>
    <w:rsid w:val="00C15306"/>
    <w:rsid w:val="00CD48BA"/>
    <w:rsid w:val="00D00D25"/>
    <w:rsid w:val="00DD522A"/>
    <w:rsid w:val="00E60B24"/>
    <w:rsid w:val="00E73A3D"/>
    <w:rsid w:val="00F2363D"/>
    <w:rsid w:val="00F30D43"/>
    <w:rsid w:val="00FD0CC5"/>
    <w:rsid w:val="00FF2144"/>
    <w:rsid w:val="00FF43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0720B-BC32-4672-8141-DD814F366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7A8C"/>
    <w:pPr>
      <w:spacing w:after="0" w:line="240" w:lineRule="auto"/>
    </w:pPr>
    <w:rPr>
      <w:rFonts w:ascii="Calibri" w:hAnsi="Calibri" w:cs="Times New Roman"/>
    </w:rPr>
  </w:style>
  <w:style w:type="paragraph" w:styleId="berschrift1">
    <w:name w:val="heading 1"/>
    <w:basedOn w:val="Standard"/>
    <w:next w:val="Standard"/>
    <w:link w:val="berschrift1Zchn"/>
    <w:uiPriority w:val="9"/>
    <w:qFormat/>
    <w:rsid w:val="009E14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CD48BA"/>
    <w:pPr>
      <w:spacing w:before="100" w:beforeAutospacing="1" w:after="100" w:afterAutospacing="1"/>
      <w:outlineLvl w:val="1"/>
    </w:pPr>
    <w:rPr>
      <w:rFonts w:ascii="Times New Roman" w:eastAsia="Times New Roman" w:hAnsi="Times New Roman"/>
      <w:b/>
      <w:bCs/>
      <w:sz w:val="36"/>
      <w:szCs w:val="36"/>
      <w:lang w:eastAsia="de-DE"/>
    </w:rPr>
  </w:style>
  <w:style w:type="paragraph" w:styleId="berschrift4">
    <w:name w:val="heading 4"/>
    <w:basedOn w:val="Standard"/>
    <w:next w:val="Standard"/>
    <w:link w:val="berschrift4Zchn"/>
    <w:uiPriority w:val="9"/>
    <w:semiHidden/>
    <w:unhideWhenUsed/>
    <w:qFormat/>
    <w:rsid w:val="00DD522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567A8C"/>
    <w:pPr>
      <w:spacing w:before="100" w:beforeAutospacing="1" w:after="100" w:afterAutospacing="1"/>
    </w:pPr>
    <w:rPr>
      <w:rFonts w:ascii="Times New Roman" w:eastAsia="Times New Roman" w:hAnsi="Times New Roman"/>
      <w:sz w:val="24"/>
      <w:szCs w:val="24"/>
      <w:lang w:eastAsia="de-DE"/>
    </w:rPr>
  </w:style>
  <w:style w:type="paragraph" w:styleId="Textkrper">
    <w:name w:val="Body Text"/>
    <w:basedOn w:val="Standard"/>
    <w:link w:val="TextkrperZchn"/>
    <w:semiHidden/>
    <w:unhideWhenUsed/>
    <w:rsid w:val="00630C97"/>
    <w:rPr>
      <w:rFonts w:ascii="Times New Roman" w:eastAsia="Times New Roman" w:hAnsi="Times New Roman"/>
      <w:b/>
      <w:sz w:val="24"/>
      <w:szCs w:val="20"/>
      <w:lang w:eastAsia="de-DE"/>
    </w:rPr>
  </w:style>
  <w:style w:type="character" w:customStyle="1" w:styleId="TextkrperZchn">
    <w:name w:val="Textkörper Zchn"/>
    <w:basedOn w:val="Absatz-Standardschriftart"/>
    <w:link w:val="Textkrper"/>
    <w:semiHidden/>
    <w:rsid w:val="00630C97"/>
    <w:rPr>
      <w:rFonts w:ascii="Times New Roman" w:eastAsia="Times New Roman" w:hAnsi="Times New Roman" w:cs="Times New Roman"/>
      <w:b/>
      <w:sz w:val="24"/>
      <w:szCs w:val="20"/>
      <w:lang w:eastAsia="de-DE"/>
    </w:rPr>
  </w:style>
  <w:style w:type="paragraph" w:styleId="Textkrper-Zeileneinzug">
    <w:name w:val="Body Text Indent"/>
    <w:basedOn w:val="Standard"/>
    <w:link w:val="Textkrper-ZeileneinzugZchn"/>
    <w:semiHidden/>
    <w:unhideWhenUsed/>
    <w:rsid w:val="00630C97"/>
    <w:rPr>
      <w:rFonts w:ascii="Arial" w:eastAsia="Times New Roman" w:hAnsi="Arial"/>
      <w:szCs w:val="20"/>
      <w:lang w:eastAsia="de-DE"/>
    </w:rPr>
  </w:style>
  <w:style w:type="character" w:customStyle="1" w:styleId="Textkrper-ZeileneinzugZchn">
    <w:name w:val="Textkörper-Zeileneinzug Zchn"/>
    <w:basedOn w:val="Absatz-Standardschriftart"/>
    <w:link w:val="Textkrper-Zeileneinzug"/>
    <w:semiHidden/>
    <w:rsid w:val="00630C97"/>
    <w:rPr>
      <w:rFonts w:ascii="Arial" w:eastAsia="Times New Roman" w:hAnsi="Arial" w:cs="Times New Roman"/>
      <w:szCs w:val="20"/>
      <w:lang w:eastAsia="de-DE"/>
    </w:rPr>
  </w:style>
  <w:style w:type="character" w:customStyle="1" w:styleId="berschrift2Zchn">
    <w:name w:val="Überschrift 2 Zchn"/>
    <w:basedOn w:val="Absatz-Standardschriftart"/>
    <w:link w:val="berschrift2"/>
    <w:uiPriority w:val="9"/>
    <w:rsid w:val="00CD48BA"/>
    <w:rPr>
      <w:rFonts w:ascii="Times New Roman" w:eastAsia="Times New Roman" w:hAnsi="Times New Roman" w:cs="Times New Roman"/>
      <w:b/>
      <w:bCs/>
      <w:sz w:val="36"/>
      <w:szCs w:val="36"/>
      <w:lang w:eastAsia="de-DE"/>
    </w:rPr>
  </w:style>
  <w:style w:type="character" w:styleId="Hervorhebung">
    <w:name w:val="Emphasis"/>
    <w:basedOn w:val="Absatz-Standardschriftart"/>
    <w:uiPriority w:val="20"/>
    <w:qFormat/>
    <w:rsid w:val="00CD48BA"/>
    <w:rPr>
      <w:i/>
      <w:iCs/>
    </w:rPr>
  </w:style>
  <w:style w:type="character" w:styleId="Hyperlink">
    <w:name w:val="Hyperlink"/>
    <w:basedOn w:val="Absatz-Standardschriftart"/>
    <w:uiPriority w:val="99"/>
    <w:unhideWhenUsed/>
    <w:rsid w:val="00E73A3D"/>
    <w:rPr>
      <w:color w:val="0000FF"/>
      <w:u w:val="single"/>
    </w:rPr>
  </w:style>
  <w:style w:type="character" w:customStyle="1" w:styleId="berschrift4Zchn">
    <w:name w:val="Überschrift 4 Zchn"/>
    <w:basedOn w:val="Absatz-Standardschriftart"/>
    <w:link w:val="berschrift4"/>
    <w:uiPriority w:val="9"/>
    <w:semiHidden/>
    <w:rsid w:val="00DD522A"/>
    <w:rPr>
      <w:rFonts w:asciiTheme="majorHAnsi" w:eastAsiaTheme="majorEastAsia" w:hAnsiTheme="majorHAnsi" w:cstheme="majorBidi"/>
      <w:i/>
      <w:iCs/>
      <w:color w:val="2E74B5" w:themeColor="accent1" w:themeShade="BF"/>
    </w:rPr>
  </w:style>
  <w:style w:type="paragraph" w:styleId="StandardWeb">
    <w:name w:val="Normal (Web)"/>
    <w:basedOn w:val="Standard"/>
    <w:uiPriority w:val="99"/>
    <w:unhideWhenUsed/>
    <w:rsid w:val="00DD522A"/>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DD522A"/>
    <w:rPr>
      <w:b/>
      <w:bCs/>
    </w:rPr>
  </w:style>
  <w:style w:type="paragraph" w:styleId="Kopfzeile">
    <w:name w:val="header"/>
    <w:basedOn w:val="Standard"/>
    <w:link w:val="KopfzeileZchn"/>
    <w:uiPriority w:val="99"/>
    <w:unhideWhenUsed/>
    <w:rsid w:val="00BF16D6"/>
    <w:pPr>
      <w:tabs>
        <w:tab w:val="center" w:pos="4536"/>
        <w:tab w:val="right" w:pos="9072"/>
      </w:tabs>
    </w:pPr>
  </w:style>
  <w:style w:type="character" w:customStyle="1" w:styleId="KopfzeileZchn">
    <w:name w:val="Kopfzeile Zchn"/>
    <w:basedOn w:val="Absatz-Standardschriftart"/>
    <w:link w:val="Kopfzeile"/>
    <w:uiPriority w:val="99"/>
    <w:rsid w:val="00BF16D6"/>
    <w:rPr>
      <w:rFonts w:ascii="Calibri" w:hAnsi="Calibri" w:cs="Times New Roman"/>
    </w:rPr>
  </w:style>
  <w:style w:type="paragraph" w:styleId="Fuzeile">
    <w:name w:val="footer"/>
    <w:basedOn w:val="Standard"/>
    <w:link w:val="FuzeileZchn"/>
    <w:uiPriority w:val="99"/>
    <w:unhideWhenUsed/>
    <w:rsid w:val="00BF16D6"/>
    <w:pPr>
      <w:tabs>
        <w:tab w:val="center" w:pos="4536"/>
        <w:tab w:val="right" w:pos="9072"/>
      </w:tabs>
    </w:pPr>
  </w:style>
  <w:style w:type="character" w:customStyle="1" w:styleId="FuzeileZchn">
    <w:name w:val="Fußzeile Zchn"/>
    <w:basedOn w:val="Absatz-Standardschriftart"/>
    <w:link w:val="Fuzeile"/>
    <w:uiPriority w:val="99"/>
    <w:rsid w:val="00BF16D6"/>
    <w:rPr>
      <w:rFonts w:ascii="Calibri" w:hAnsi="Calibri" w:cs="Times New Roman"/>
    </w:rPr>
  </w:style>
  <w:style w:type="character" w:customStyle="1" w:styleId="berschrift1Zchn">
    <w:name w:val="Überschrift 1 Zchn"/>
    <w:basedOn w:val="Absatz-Standardschriftart"/>
    <w:link w:val="berschrift1"/>
    <w:uiPriority w:val="9"/>
    <w:rsid w:val="009E145D"/>
    <w:rPr>
      <w:rFonts w:asciiTheme="majorHAnsi" w:eastAsiaTheme="majorEastAsia" w:hAnsiTheme="majorHAnsi" w:cstheme="majorBidi"/>
      <w:color w:val="2E74B5" w:themeColor="accent1" w:themeShade="BF"/>
      <w:sz w:val="32"/>
      <w:szCs w:val="32"/>
    </w:rPr>
  </w:style>
  <w:style w:type="paragraph" w:styleId="KeinLeerraum">
    <w:name w:val="No Spacing"/>
    <w:uiPriority w:val="1"/>
    <w:qFormat/>
    <w:rsid w:val="009E145D"/>
    <w:pPr>
      <w:spacing w:after="0"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54033">
      <w:bodyDiv w:val="1"/>
      <w:marLeft w:val="0"/>
      <w:marRight w:val="0"/>
      <w:marTop w:val="0"/>
      <w:marBottom w:val="0"/>
      <w:divBdr>
        <w:top w:val="none" w:sz="0" w:space="0" w:color="auto"/>
        <w:left w:val="none" w:sz="0" w:space="0" w:color="auto"/>
        <w:bottom w:val="none" w:sz="0" w:space="0" w:color="auto"/>
        <w:right w:val="none" w:sz="0" w:space="0" w:color="auto"/>
      </w:divBdr>
    </w:div>
    <w:div w:id="307974722">
      <w:bodyDiv w:val="1"/>
      <w:marLeft w:val="0"/>
      <w:marRight w:val="0"/>
      <w:marTop w:val="0"/>
      <w:marBottom w:val="0"/>
      <w:divBdr>
        <w:top w:val="none" w:sz="0" w:space="0" w:color="auto"/>
        <w:left w:val="none" w:sz="0" w:space="0" w:color="auto"/>
        <w:bottom w:val="none" w:sz="0" w:space="0" w:color="auto"/>
        <w:right w:val="none" w:sz="0" w:space="0" w:color="auto"/>
      </w:divBdr>
    </w:div>
    <w:div w:id="630133223">
      <w:bodyDiv w:val="1"/>
      <w:marLeft w:val="0"/>
      <w:marRight w:val="0"/>
      <w:marTop w:val="0"/>
      <w:marBottom w:val="0"/>
      <w:divBdr>
        <w:top w:val="none" w:sz="0" w:space="0" w:color="auto"/>
        <w:left w:val="none" w:sz="0" w:space="0" w:color="auto"/>
        <w:bottom w:val="none" w:sz="0" w:space="0" w:color="auto"/>
        <w:right w:val="none" w:sz="0" w:space="0" w:color="auto"/>
      </w:divBdr>
      <w:divsChild>
        <w:div w:id="829978410">
          <w:marLeft w:val="0"/>
          <w:marRight w:val="0"/>
          <w:marTop w:val="0"/>
          <w:marBottom w:val="0"/>
          <w:divBdr>
            <w:top w:val="none" w:sz="0" w:space="0" w:color="auto"/>
            <w:left w:val="none" w:sz="0" w:space="0" w:color="auto"/>
            <w:bottom w:val="none" w:sz="0" w:space="0" w:color="auto"/>
            <w:right w:val="none" w:sz="0" w:space="0" w:color="auto"/>
          </w:divBdr>
        </w:div>
      </w:divsChild>
    </w:div>
    <w:div w:id="874390153">
      <w:bodyDiv w:val="1"/>
      <w:marLeft w:val="0"/>
      <w:marRight w:val="0"/>
      <w:marTop w:val="0"/>
      <w:marBottom w:val="0"/>
      <w:divBdr>
        <w:top w:val="none" w:sz="0" w:space="0" w:color="auto"/>
        <w:left w:val="none" w:sz="0" w:space="0" w:color="auto"/>
        <w:bottom w:val="none" w:sz="0" w:space="0" w:color="auto"/>
        <w:right w:val="none" w:sz="0" w:space="0" w:color="auto"/>
      </w:divBdr>
    </w:div>
    <w:div w:id="986741089">
      <w:bodyDiv w:val="1"/>
      <w:marLeft w:val="0"/>
      <w:marRight w:val="0"/>
      <w:marTop w:val="0"/>
      <w:marBottom w:val="0"/>
      <w:divBdr>
        <w:top w:val="none" w:sz="0" w:space="0" w:color="auto"/>
        <w:left w:val="none" w:sz="0" w:space="0" w:color="auto"/>
        <w:bottom w:val="none" w:sz="0" w:space="0" w:color="auto"/>
        <w:right w:val="none" w:sz="0" w:space="0" w:color="auto"/>
      </w:divBdr>
      <w:divsChild>
        <w:div w:id="877930674">
          <w:marLeft w:val="0"/>
          <w:marRight w:val="0"/>
          <w:marTop w:val="0"/>
          <w:marBottom w:val="0"/>
          <w:divBdr>
            <w:top w:val="none" w:sz="0" w:space="0" w:color="auto"/>
            <w:left w:val="none" w:sz="0" w:space="0" w:color="auto"/>
            <w:bottom w:val="none" w:sz="0" w:space="0" w:color="auto"/>
            <w:right w:val="none" w:sz="0" w:space="0" w:color="auto"/>
          </w:divBdr>
          <w:divsChild>
            <w:div w:id="1567062176">
              <w:marLeft w:val="0"/>
              <w:marRight w:val="0"/>
              <w:marTop w:val="0"/>
              <w:marBottom w:val="0"/>
              <w:divBdr>
                <w:top w:val="none" w:sz="0" w:space="0" w:color="auto"/>
                <w:left w:val="none" w:sz="0" w:space="0" w:color="auto"/>
                <w:bottom w:val="none" w:sz="0" w:space="0" w:color="auto"/>
                <w:right w:val="none" w:sz="0" w:space="0" w:color="auto"/>
              </w:divBdr>
              <w:divsChild>
                <w:div w:id="955798269">
                  <w:marLeft w:val="0"/>
                  <w:marRight w:val="0"/>
                  <w:marTop w:val="0"/>
                  <w:marBottom w:val="0"/>
                  <w:divBdr>
                    <w:top w:val="none" w:sz="0" w:space="0" w:color="auto"/>
                    <w:left w:val="none" w:sz="0" w:space="0" w:color="auto"/>
                    <w:bottom w:val="none" w:sz="0" w:space="0" w:color="auto"/>
                    <w:right w:val="none" w:sz="0" w:space="0" w:color="auto"/>
                  </w:divBdr>
                  <w:divsChild>
                    <w:div w:id="532040807">
                      <w:marLeft w:val="0"/>
                      <w:marRight w:val="0"/>
                      <w:marTop w:val="0"/>
                      <w:marBottom w:val="0"/>
                      <w:divBdr>
                        <w:top w:val="none" w:sz="0" w:space="0" w:color="auto"/>
                        <w:left w:val="none" w:sz="0" w:space="0" w:color="auto"/>
                        <w:bottom w:val="none" w:sz="0" w:space="0" w:color="auto"/>
                        <w:right w:val="none" w:sz="0" w:space="0" w:color="auto"/>
                      </w:divBdr>
                      <w:divsChild>
                        <w:div w:id="1147478179">
                          <w:marLeft w:val="0"/>
                          <w:marRight w:val="0"/>
                          <w:marTop w:val="0"/>
                          <w:marBottom w:val="0"/>
                          <w:divBdr>
                            <w:top w:val="none" w:sz="0" w:space="0" w:color="auto"/>
                            <w:left w:val="none" w:sz="0" w:space="0" w:color="auto"/>
                            <w:bottom w:val="none" w:sz="0" w:space="0" w:color="auto"/>
                            <w:right w:val="none" w:sz="0" w:space="0" w:color="auto"/>
                          </w:divBdr>
                          <w:divsChild>
                            <w:div w:id="10623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766213">
      <w:bodyDiv w:val="1"/>
      <w:marLeft w:val="0"/>
      <w:marRight w:val="0"/>
      <w:marTop w:val="0"/>
      <w:marBottom w:val="0"/>
      <w:divBdr>
        <w:top w:val="none" w:sz="0" w:space="0" w:color="auto"/>
        <w:left w:val="none" w:sz="0" w:space="0" w:color="auto"/>
        <w:bottom w:val="none" w:sz="0" w:space="0" w:color="auto"/>
        <w:right w:val="none" w:sz="0" w:space="0" w:color="auto"/>
      </w:divBdr>
    </w:div>
    <w:div w:id="1597983486">
      <w:bodyDiv w:val="1"/>
      <w:marLeft w:val="0"/>
      <w:marRight w:val="0"/>
      <w:marTop w:val="0"/>
      <w:marBottom w:val="0"/>
      <w:divBdr>
        <w:top w:val="none" w:sz="0" w:space="0" w:color="auto"/>
        <w:left w:val="none" w:sz="0" w:space="0" w:color="auto"/>
        <w:bottom w:val="none" w:sz="0" w:space="0" w:color="auto"/>
        <w:right w:val="none" w:sz="0" w:space="0" w:color="auto"/>
      </w:divBdr>
    </w:div>
    <w:div w:id="1712725225">
      <w:bodyDiv w:val="1"/>
      <w:marLeft w:val="0"/>
      <w:marRight w:val="0"/>
      <w:marTop w:val="0"/>
      <w:marBottom w:val="0"/>
      <w:divBdr>
        <w:top w:val="none" w:sz="0" w:space="0" w:color="auto"/>
        <w:left w:val="none" w:sz="0" w:space="0" w:color="auto"/>
        <w:bottom w:val="none" w:sz="0" w:space="0" w:color="auto"/>
        <w:right w:val="none" w:sz="0" w:space="0" w:color="auto"/>
      </w:divBdr>
      <w:divsChild>
        <w:div w:id="1697541707">
          <w:marLeft w:val="0"/>
          <w:marRight w:val="0"/>
          <w:marTop w:val="0"/>
          <w:marBottom w:val="0"/>
          <w:divBdr>
            <w:top w:val="none" w:sz="0" w:space="0" w:color="auto"/>
            <w:left w:val="none" w:sz="0" w:space="0" w:color="auto"/>
            <w:bottom w:val="none" w:sz="0" w:space="0" w:color="auto"/>
            <w:right w:val="none" w:sz="0" w:space="0" w:color="auto"/>
          </w:divBdr>
          <w:divsChild>
            <w:div w:id="1226453381">
              <w:marLeft w:val="0"/>
              <w:marRight w:val="0"/>
              <w:marTop w:val="0"/>
              <w:marBottom w:val="0"/>
              <w:divBdr>
                <w:top w:val="none" w:sz="0" w:space="0" w:color="auto"/>
                <w:left w:val="none" w:sz="0" w:space="0" w:color="auto"/>
                <w:bottom w:val="none" w:sz="0" w:space="0" w:color="auto"/>
                <w:right w:val="none" w:sz="0" w:space="0" w:color="auto"/>
              </w:divBdr>
              <w:divsChild>
                <w:div w:id="2096124816">
                  <w:marLeft w:val="0"/>
                  <w:marRight w:val="0"/>
                  <w:marTop w:val="0"/>
                  <w:marBottom w:val="0"/>
                  <w:divBdr>
                    <w:top w:val="none" w:sz="0" w:space="0" w:color="auto"/>
                    <w:left w:val="none" w:sz="0" w:space="0" w:color="auto"/>
                    <w:bottom w:val="none" w:sz="0" w:space="0" w:color="auto"/>
                    <w:right w:val="none" w:sz="0" w:space="0" w:color="auto"/>
                  </w:divBdr>
                  <w:divsChild>
                    <w:div w:id="1402875066">
                      <w:marLeft w:val="0"/>
                      <w:marRight w:val="0"/>
                      <w:marTop w:val="0"/>
                      <w:marBottom w:val="0"/>
                      <w:divBdr>
                        <w:top w:val="none" w:sz="0" w:space="0" w:color="auto"/>
                        <w:left w:val="none" w:sz="0" w:space="0" w:color="auto"/>
                        <w:bottom w:val="none" w:sz="0" w:space="0" w:color="auto"/>
                        <w:right w:val="none" w:sz="0" w:space="0" w:color="auto"/>
                      </w:divBdr>
                      <w:divsChild>
                        <w:div w:id="1444962244">
                          <w:marLeft w:val="0"/>
                          <w:marRight w:val="0"/>
                          <w:marTop w:val="0"/>
                          <w:marBottom w:val="0"/>
                          <w:divBdr>
                            <w:top w:val="none" w:sz="0" w:space="0" w:color="auto"/>
                            <w:left w:val="none" w:sz="0" w:space="0" w:color="auto"/>
                            <w:bottom w:val="none" w:sz="0" w:space="0" w:color="auto"/>
                            <w:right w:val="none" w:sz="0" w:space="0" w:color="auto"/>
                          </w:divBdr>
                          <w:divsChild>
                            <w:div w:id="1466318738">
                              <w:marLeft w:val="0"/>
                              <w:marRight w:val="0"/>
                              <w:marTop w:val="0"/>
                              <w:marBottom w:val="0"/>
                              <w:divBdr>
                                <w:top w:val="none" w:sz="0" w:space="0" w:color="auto"/>
                                <w:left w:val="none" w:sz="0" w:space="0" w:color="auto"/>
                                <w:bottom w:val="none" w:sz="0" w:space="0" w:color="auto"/>
                                <w:right w:val="none" w:sz="0" w:space="0" w:color="auto"/>
                              </w:divBdr>
                            </w:div>
                          </w:divsChild>
                        </w:div>
                        <w:div w:id="731391327">
                          <w:marLeft w:val="0"/>
                          <w:marRight w:val="0"/>
                          <w:marTop w:val="0"/>
                          <w:marBottom w:val="0"/>
                          <w:divBdr>
                            <w:top w:val="none" w:sz="0" w:space="0" w:color="auto"/>
                            <w:left w:val="none" w:sz="0" w:space="0" w:color="auto"/>
                            <w:bottom w:val="none" w:sz="0" w:space="0" w:color="auto"/>
                            <w:right w:val="none" w:sz="0" w:space="0" w:color="auto"/>
                          </w:divBdr>
                          <w:divsChild>
                            <w:div w:id="233393415">
                              <w:marLeft w:val="0"/>
                              <w:marRight w:val="0"/>
                              <w:marTop w:val="0"/>
                              <w:marBottom w:val="0"/>
                              <w:divBdr>
                                <w:top w:val="none" w:sz="0" w:space="0" w:color="auto"/>
                                <w:left w:val="none" w:sz="0" w:space="0" w:color="auto"/>
                                <w:bottom w:val="none" w:sz="0" w:space="0" w:color="auto"/>
                                <w:right w:val="none" w:sz="0" w:space="0" w:color="auto"/>
                              </w:divBdr>
                              <w:divsChild>
                                <w:div w:id="888032187">
                                  <w:marLeft w:val="0"/>
                                  <w:marRight w:val="0"/>
                                  <w:marTop w:val="0"/>
                                  <w:marBottom w:val="0"/>
                                  <w:divBdr>
                                    <w:top w:val="none" w:sz="0" w:space="0" w:color="auto"/>
                                    <w:left w:val="none" w:sz="0" w:space="0" w:color="auto"/>
                                    <w:bottom w:val="none" w:sz="0" w:space="0" w:color="auto"/>
                                    <w:right w:val="none" w:sz="0" w:space="0" w:color="auto"/>
                                  </w:divBdr>
                                  <w:divsChild>
                                    <w:div w:id="37897669">
                                      <w:marLeft w:val="0"/>
                                      <w:marRight w:val="0"/>
                                      <w:marTop w:val="0"/>
                                      <w:marBottom w:val="0"/>
                                      <w:divBdr>
                                        <w:top w:val="none" w:sz="0" w:space="0" w:color="auto"/>
                                        <w:left w:val="none" w:sz="0" w:space="0" w:color="auto"/>
                                        <w:bottom w:val="none" w:sz="0" w:space="0" w:color="auto"/>
                                        <w:right w:val="none" w:sz="0" w:space="0" w:color="auto"/>
                                      </w:divBdr>
                                    </w:div>
                                  </w:divsChild>
                                </w:div>
                                <w:div w:id="178349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9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731995">
      <w:bodyDiv w:val="1"/>
      <w:marLeft w:val="0"/>
      <w:marRight w:val="0"/>
      <w:marTop w:val="0"/>
      <w:marBottom w:val="0"/>
      <w:divBdr>
        <w:top w:val="none" w:sz="0" w:space="0" w:color="auto"/>
        <w:left w:val="none" w:sz="0" w:space="0" w:color="auto"/>
        <w:bottom w:val="none" w:sz="0" w:space="0" w:color="auto"/>
        <w:right w:val="none" w:sz="0" w:space="0" w:color="auto"/>
      </w:divBdr>
      <w:divsChild>
        <w:div w:id="906038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3447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Micheel, Matthias</dc:creator>
  <cp:keywords/>
  <dc:description/>
  <cp:lastModifiedBy>Kleibold, Patrick</cp:lastModifiedBy>
  <cp:revision>18</cp:revision>
  <dcterms:created xsi:type="dcterms:W3CDTF">2017-02-06T09:32:00Z</dcterms:created>
  <dcterms:modified xsi:type="dcterms:W3CDTF">2018-02-20T15:11:00Z</dcterms:modified>
</cp:coreProperties>
</file>