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4569" w14:textId="77777777" w:rsidR="007C76D6" w:rsidRPr="004151D7" w:rsidRDefault="007C76D6" w:rsidP="00F3552B">
      <w:pPr>
        <w:spacing w:before="60" w:after="60" w:line="360" w:lineRule="auto"/>
        <w:rPr>
          <w:rFonts w:ascii="Times New Roman" w:hAnsi="Times New Roman" w:cs="Times New Roman"/>
          <w:b/>
          <w:iCs/>
          <w:sz w:val="24"/>
          <w:szCs w:val="24"/>
        </w:rPr>
      </w:pPr>
      <w:r w:rsidRPr="004151D7">
        <w:rPr>
          <w:rFonts w:ascii="Times New Roman" w:hAnsi="Times New Roman" w:cs="Times New Roman"/>
          <w:b/>
          <w:iCs/>
          <w:sz w:val="24"/>
          <w:szCs w:val="24"/>
        </w:rPr>
        <w:t>Die RTL-Produktion „DIE PASSION“ als</w:t>
      </w:r>
      <w:r w:rsidR="004151D7" w:rsidRPr="004151D7">
        <w:rPr>
          <w:rFonts w:ascii="Times New Roman" w:hAnsi="Times New Roman" w:cs="Times New Roman"/>
          <w:b/>
          <w:iCs/>
          <w:sz w:val="24"/>
          <w:szCs w:val="24"/>
        </w:rPr>
        <w:t xml:space="preserve"> Chance der Begegnung </w:t>
      </w:r>
      <w:r w:rsidRPr="004151D7">
        <w:rPr>
          <w:rFonts w:ascii="Times New Roman" w:hAnsi="Times New Roman" w:cs="Times New Roman"/>
          <w:b/>
          <w:iCs/>
          <w:sz w:val="24"/>
          <w:szCs w:val="24"/>
        </w:rPr>
        <w:t xml:space="preserve"> </w:t>
      </w:r>
    </w:p>
    <w:p w14:paraId="2FA9C94D" w14:textId="77777777" w:rsidR="007C76D6" w:rsidRDefault="007C76D6" w:rsidP="00F3552B">
      <w:pPr>
        <w:spacing w:before="60" w:after="60" w:line="360" w:lineRule="auto"/>
        <w:rPr>
          <w:rFonts w:ascii="Times New Roman" w:hAnsi="Times New Roman" w:cs="Times New Roman"/>
          <w:iCs/>
          <w:sz w:val="24"/>
          <w:szCs w:val="24"/>
        </w:rPr>
      </w:pPr>
    </w:p>
    <w:p w14:paraId="1F9C67FD" w14:textId="77777777" w:rsidR="004151D7" w:rsidRPr="004151D7" w:rsidRDefault="00CB5B15" w:rsidP="00F3552B">
      <w:pPr>
        <w:spacing w:before="60" w:after="60" w:line="360" w:lineRule="auto"/>
        <w:rPr>
          <w:rFonts w:ascii="Times New Roman" w:hAnsi="Times New Roman" w:cs="Times New Roman"/>
          <w:iCs/>
          <w:sz w:val="24"/>
          <w:szCs w:val="24"/>
        </w:rPr>
      </w:pPr>
      <w:r w:rsidRPr="004151D7">
        <w:rPr>
          <w:rFonts w:ascii="Times New Roman" w:hAnsi="Times New Roman" w:cs="Times New Roman"/>
          <w:iCs/>
          <w:sz w:val="24"/>
          <w:szCs w:val="24"/>
        </w:rPr>
        <w:t xml:space="preserve">Ist die Kirche heute tatsächlich an einem Nullpunkt der Relevanz angelangt? </w:t>
      </w:r>
      <w:r w:rsidR="004151D7" w:rsidRPr="004151D7">
        <w:rPr>
          <w:rFonts w:ascii="Times New Roman" w:hAnsi="Times New Roman" w:cs="Times New Roman"/>
          <w:iCs/>
          <w:sz w:val="24"/>
          <w:szCs w:val="24"/>
        </w:rPr>
        <w:t xml:space="preserve">Wenn es um das Thema Religion geht, hört heute in der Tat kaum mehr jemand zu und wendet sich kopfschüttelnd ab. Doch wie erreicht man heutige Menschen, die oft genug sehr wohl Sehnsucht nach dem Heiligen in </w:t>
      </w:r>
      <w:r w:rsidR="001B2398">
        <w:rPr>
          <w:rFonts w:ascii="Times New Roman" w:hAnsi="Times New Roman" w:cs="Times New Roman"/>
          <w:iCs/>
          <w:sz w:val="24"/>
          <w:szCs w:val="24"/>
        </w:rPr>
        <w:t>i</w:t>
      </w:r>
      <w:r w:rsidR="004151D7" w:rsidRPr="004151D7">
        <w:rPr>
          <w:rFonts w:ascii="Times New Roman" w:hAnsi="Times New Roman" w:cs="Times New Roman"/>
          <w:iCs/>
          <w:sz w:val="24"/>
          <w:szCs w:val="24"/>
        </w:rPr>
        <w:t xml:space="preserve">hrem Leben haben?    </w:t>
      </w:r>
    </w:p>
    <w:p w14:paraId="4E4E26A8" w14:textId="77777777" w:rsidR="004151D7" w:rsidRDefault="004151D7" w:rsidP="00F3552B">
      <w:pPr>
        <w:spacing w:before="60" w:after="60" w:line="360" w:lineRule="auto"/>
        <w:rPr>
          <w:rFonts w:ascii="Times New Roman" w:hAnsi="Times New Roman" w:cs="Times New Roman"/>
          <w:iCs/>
          <w:sz w:val="24"/>
          <w:szCs w:val="24"/>
        </w:rPr>
      </w:pPr>
    </w:p>
    <w:p w14:paraId="272DDB64" w14:textId="77777777" w:rsidR="004151D7" w:rsidRPr="004151D7" w:rsidRDefault="004151D7" w:rsidP="00F3552B">
      <w:pPr>
        <w:spacing w:before="60" w:after="60" w:line="360" w:lineRule="auto"/>
        <w:rPr>
          <w:rFonts w:ascii="Times New Roman" w:hAnsi="Times New Roman" w:cs="Times New Roman"/>
          <w:b/>
          <w:iCs/>
          <w:sz w:val="24"/>
          <w:szCs w:val="24"/>
        </w:rPr>
      </w:pPr>
      <w:r w:rsidRPr="004151D7">
        <w:rPr>
          <w:rFonts w:ascii="Times New Roman" w:hAnsi="Times New Roman" w:cs="Times New Roman"/>
          <w:b/>
          <w:iCs/>
          <w:sz w:val="24"/>
          <w:szCs w:val="24"/>
        </w:rPr>
        <w:t>Arndt Büssing</w:t>
      </w:r>
    </w:p>
    <w:p w14:paraId="2546556F" w14:textId="77777777" w:rsidR="004151D7" w:rsidRDefault="004151D7" w:rsidP="00F3552B">
      <w:pPr>
        <w:spacing w:before="60" w:after="60" w:line="360" w:lineRule="auto"/>
        <w:rPr>
          <w:rFonts w:ascii="Times New Roman" w:hAnsi="Times New Roman" w:cs="Times New Roman"/>
          <w:iCs/>
          <w:sz w:val="24"/>
          <w:szCs w:val="24"/>
        </w:rPr>
      </w:pPr>
    </w:p>
    <w:p w14:paraId="16484F74" w14:textId="77777777" w:rsidR="006263B4" w:rsidRDefault="00CB5B15" w:rsidP="00F3552B">
      <w:pPr>
        <w:spacing w:before="60" w:after="60" w:line="360" w:lineRule="auto"/>
        <w:rPr>
          <w:rFonts w:ascii="Times New Roman" w:hAnsi="Times New Roman" w:cs="Times New Roman"/>
          <w:iCs/>
          <w:sz w:val="24"/>
          <w:szCs w:val="24"/>
        </w:rPr>
      </w:pPr>
      <w:r w:rsidRPr="007C76D6">
        <w:rPr>
          <w:rFonts w:ascii="Times New Roman" w:hAnsi="Times New Roman" w:cs="Times New Roman"/>
          <w:iCs/>
          <w:sz w:val="24"/>
          <w:szCs w:val="24"/>
        </w:rPr>
        <w:t>Wer im inneren Kreis sitzt, wird vehement leugnen</w:t>
      </w:r>
      <w:r w:rsidR="004151D7">
        <w:rPr>
          <w:rFonts w:ascii="Times New Roman" w:hAnsi="Times New Roman" w:cs="Times New Roman"/>
          <w:iCs/>
          <w:sz w:val="24"/>
          <w:szCs w:val="24"/>
        </w:rPr>
        <w:t>, dass die Kirche an einem gesellschaftlichen Nullpunkt angekommen sei</w:t>
      </w:r>
      <w:r w:rsidRPr="007C76D6">
        <w:rPr>
          <w:rFonts w:ascii="Times New Roman" w:hAnsi="Times New Roman" w:cs="Times New Roman"/>
          <w:iCs/>
          <w:sz w:val="24"/>
          <w:szCs w:val="24"/>
        </w:rPr>
        <w:t xml:space="preserve">. Wer (aus welchen Gründen auch immer) draußen steht, wird dies unterschreiben. Wer noch Hoffnung hat, wird sich fragen, wie sich Kirche erneuern kann. Wer der Institution Kirche in seinem Leben keine Bedeutung mehr einräumen will, wird sich möglicherweise dennoch der Botschaft Jesu erinnern. Für viele ist genau diese der Angelpunkt in ihrem Leben – auch wenn sie sich von der Institution </w:t>
      </w:r>
      <w:r w:rsidR="006263B4">
        <w:rPr>
          <w:rFonts w:ascii="Times New Roman" w:hAnsi="Times New Roman" w:cs="Times New Roman"/>
          <w:iCs/>
          <w:sz w:val="24"/>
          <w:szCs w:val="24"/>
        </w:rPr>
        <w:t xml:space="preserve">Kirche </w:t>
      </w:r>
      <w:r w:rsidRPr="007C76D6">
        <w:rPr>
          <w:rFonts w:ascii="Times New Roman" w:hAnsi="Times New Roman" w:cs="Times New Roman"/>
          <w:iCs/>
          <w:sz w:val="24"/>
          <w:szCs w:val="24"/>
        </w:rPr>
        <w:t xml:space="preserve">entfernt haben. </w:t>
      </w:r>
    </w:p>
    <w:p w14:paraId="6F1CDD98" w14:textId="77777777" w:rsidR="00CB5B15" w:rsidRDefault="00CB5B15" w:rsidP="00F3552B">
      <w:pPr>
        <w:spacing w:before="60" w:after="60" w:line="360" w:lineRule="auto"/>
        <w:rPr>
          <w:rFonts w:ascii="Times New Roman" w:hAnsi="Times New Roman" w:cs="Times New Roman"/>
          <w:iCs/>
          <w:sz w:val="24"/>
          <w:szCs w:val="24"/>
        </w:rPr>
      </w:pPr>
      <w:r w:rsidRPr="007C76D6">
        <w:rPr>
          <w:rFonts w:ascii="Times New Roman" w:hAnsi="Times New Roman" w:cs="Times New Roman"/>
          <w:iCs/>
          <w:sz w:val="24"/>
          <w:szCs w:val="24"/>
        </w:rPr>
        <w:t>Doch wie erinnert man sich immer wieder der zentralen Punkte der Botschaft Jesu, wenn sie gesellschaftlich abgedrängt wird</w:t>
      </w:r>
      <w:r w:rsidR="006263B4">
        <w:rPr>
          <w:rFonts w:ascii="Times New Roman" w:hAnsi="Times New Roman" w:cs="Times New Roman"/>
          <w:iCs/>
          <w:sz w:val="24"/>
          <w:szCs w:val="24"/>
        </w:rPr>
        <w:t xml:space="preserve"> und nicht mehr vorkomm</w:t>
      </w:r>
      <w:r w:rsidR="003C1B0A">
        <w:rPr>
          <w:rFonts w:ascii="Times New Roman" w:hAnsi="Times New Roman" w:cs="Times New Roman"/>
          <w:iCs/>
          <w:sz w:val="24"/>
          <w:szCs w:val="24"/>
        </w:rPr>
        <w:t>en</w:t>
      </w:r>
      <w:r w:rsidRPr="007C76D6">
        <w:rPr>
          <w:rFonts w:ascii="Times New Roman" w:hAnsi="Times New Roman" w:cs="Times New Roman"/>
          <w:iCs/>
          <w:sz w:val="24"/>
          <w:szCs w:val="24"/>
        </w:rPr>
        <w:t>? Wie könnten diese religiösen „</w:t>
      </w:r>
      <w:proofErr w:type="spellStart"/>
      <w:r w:rsidRPr="007C76D6">
        <w:rPr>
          <w:rFonts w:ascii="Times New Roman" w:hAnsi="Times New Roman" w:cs="Times New Roman"/>
          <w:iCs/>
          <w:sz w:val="24"/>
          <w:szCs w:val="24"/>
        </w:rPr>
        <w:t>Auffrischer</w:t>
      </w:r>
      <w:proofErr w:type="spellEnd"/>
      <w:r w:rsidRPr="007C76D6">
        <w:rPr>
          <w:rFonts w:ascii="Times New Roman" w:hAnsi="Times New Roman" w:cs="Times New Roman"/>
          <w:iCs/>
          <w:sz w:val="24"/>
          <w:szCs w:val="24"/>
        </w:rPr>
        <w:t>“ und „Erlebens</w:t>
      </w:r>
      <w:r w:rsidR="004151D7">
        <w:rPr>
          <w:rFonts w:ascii="Times New Roman" w:hAnsi="Times New Roman" w:cs="Times New Roman"/>
          <w:iCs/>
          <w:sz w:val="24"/>
          <w:szCs w:val="24"/>
        </w:rPr>
        <w:t>-I</w:t>
      </w:r>
      <w:r w:rsidRPr="007C76D6">
        <w:rPr>
          <w:rFonts w:ascii="Times New Roman" w:hAnsi="Times New Roman" w:cs="Times New Roman"/>
          <w:iCs/>
          <w:sz w:val="24"/>
          <w:szCs w:val="24"/>
        </w:rPr>
        <w:t xml:space="preserve">nseln“ aussehen, die einen erneut motivieren und zur Auseinandersetzung mit dem eigenen Glaubensleben inspirieren? </w:t>
      </w:r>
      <w:r w:rsidR="007262D1">
        <w:rPr>
          <w:rFonts w:ascii="Times New Roman" w:hAnsi="Times New Roman" w:cs="Times New Roman"/>
          <w:iCs/>
          <w:sz w:val="24"/>
          <w:szCs w:val="24"/>
        </w:rPr>
        <w:t xml:space="preserve">Wo hole ich glaubensferne Menschen ab, die aber genau das suchen? - In ihrer Lebenswirklichkeit. </w:t>
      </w:r>
    </w:p>
    <w:p w14:paraId="416E02DC" w14:textId="77777777" w:rsidR="004151D7" w:rsidRDefault="004151D7" w:rsidP="00F3552B">
      <w:pPr>
        <w:spacing w:before="60" w:after="60" w:line="360" w:lineRule="auto"/>
        <w:rPr>
          <w:rFonts w:ascii="Times New Roman" w:hAnsi="Times New Roman" w:cs="Times New Roman"/>
          <w:iCs/>
          <w:sz w:val="24"/>
          <w:szCs w:val="24"/>
        </w:rPr>
      </w:pPr>
    </w:p>
    <w:p w14:paraId="34708877" w14:textId="77777777" w:rsidR="004151D7" w:rsidRPr="004151D7" w:rsidRDefault="004151D7" w:rsidP="00F3552B">
      <w:pPr>
        <w:spacing w:before="60" w:after="60" w:line="360" w:lineRule="auto"/>
        <w:rPr>
          <w:rFonts w:ascii="Times New Roman" w:hAnsi="Times New Roman" w:cs="Times New Roman"/>
          <w:iCs/>
          <w:caps/>
          <w:sz w:val="24"/>
          <w:szCs w:val="24"/>
        </w:rPr>
      </w:pPr>
      <w:r w:rsidRPr="004151D7">
        <w:rPr>
          <w:rFonts w:ascii="Times New Roman" w:hAnsi="Times New Roman" w:cs="Times New Roman"/>
          <w:iCs/>
          <w:caps/>
          <w:sz w:val="24"/>
          <w:szCs w:val="24"/>
        </w:rPr>
        <w:t>Die RTL-Produktion „DIE PASSION“</w:t>
      </w:r>
    </w:p>
    <w:p w14:paraId="5C300F33" w14:textId="77777777" w:rsidR="007C76D6" w:rsidRDefault="00400562" w:rsidP="00F3552B">
      <w:pPr>
        <w:spacing w:before="60" w:after="60" w:line="360" w:lineRule="auto"/>
        <w:rPr>
          <w:rFonts w:ascii="Times New Roman" w:hAnsi="Times New Roman" w:cs="Times New Roman"/>
          <w:sz w:val="24"/>
          <w:szCs w:val="24"/>
        </w:rPr>
      </w:pPr>
      <w:r w:rsidRPr="007C76D6">
        <w:rPr>
          <w:rFonts w:ascii="Times New Roman" w:hAnsi="Times New Roman" w:cs="Times New Roman"/>
          <w:iCs/>
          <w:sz w:val="24"/>
          <w:szCs w:val="24"/>
        </w:rPr>
        <w:t>Ein</w:t>
      </w:r>
      <w:r w:rsidR="007262D1">
        <w:rPr>
          <w:rFonts w:ascii="Times New Roman" w:hAnsi="Times New Roman" w:cs="Times New Roman"/>
          <w:iCs/>
          <w:sz w:val="24"/>
          <w:szCs w:val="24"/>
        </w:rPr>
        <w:t xml:space="preserve"> niederschwelliges </w:t>
      </w:r>
      <w:r w:rsidRPr="007C76D6">
        <w:rPr>
          <w:rFonts w:ascii="Times New Roman" w:hAnsi="Times New Roman" w:cs="Times New Roman"/>
          <w:iCs/>
          <w:sz w:val="24"/>
          <w:szCs w:val="24"/>
        </w:rPr>
        <w:t xml:space="preserve">Experiment </w:t>
      </w:r>
      <w:r w:rsidR="007262D1">
        <w:rPr>
          <w:rFonts w:ascii="Times New Roman" w:hAnsi="Times New Roman" w:cs="Times New Roman"/>
          <w:iCs/>
          <w:sz w:val="24"/>
          <w:szCs w:val="24"/>
        </w:rPr>
        <w:t xml:space="preserve">mit genau diesen Intentionen </w:t>
      </w:r>
      <w:r w:rsidRPr="007C76D6">
        <w:rPr>
          <w:rFonts w:ascii="Times New Roman" w:hAnsi="Times New Roman" w:cs="Times New Roman"/>
          <w:iCs/>
          <w:sz w:val="24"/>
          <w:szCs w:val="24"/>
        </w:rPr>
        <w:t xml:space="preserve">war </w:t>
      </w:r>
      <w:r w:rsidR="007262D1">
        <w:rPr>
          <w:rFonts w:ascii="Times New Roman" w:hAnsi="Times New Roman" w:cs="Times New Roman"/>
          <w:iCs/>
          <w:sz w:val="24"/>
          <w:szCs w:val="24"/>
        </w:rPr>
        <w:t xml:space="preserve">die </w:t>
      </w:r>
      <w:r w:rsidRPr="007C76D6">
        <w:rPr>
          <w:rFonts w:ascii="Times New Roman" w:hAnsi="Times New Roman" w:cs="Times New Roman"/>
          <w:iCs/>
          <w:sz w:val="24"/>
          <w:szCs w:val="24"/>
        </w:rPr>
        <w:t>Produktion des Fernseh</w:t>
      </w:r>
      <w:r w:rsidR="006263B4">
        <w:rPr>
          <w:rFonts w:ascii="Times New Roman" w:hAnsi="Times New Roman" w:cs="Times New Roman"/>
          <w:iCs/>
          <w:sz w:val="24"/>
          <w:szCs w:val="24"/>
        </w:rPr>
        <w:t>-E</w:t>
      </w:r>
      <w:r w:rsidRPr="007C76D6">
        <w:rPr>
          <w:rFonts w:ascii="Times New Roman" w:hAnsi="Times New Roman" w:cs="Times New Roman"/>
          <w:iCs/>
          <w:sz w:val="24"/>
          <w:szCs w:val="24"/>
        </w:rPr>
        <w:t>vents „DIE PASSION“</w:t>
      </w:r>
      <w:r w:rsidRPr="007C76D6">
        <w:rPr>
          <w:rFonts w:ascii="Times New Roman" w:hAnsi="Times New Roman" w:cs="Times New Roman"/>
          <w:sz w:val="24"/>
          <w:szCs w:val="24"/>
        </w:rPr>
        <w:t xml:space="preserve"> von RTL, </w:t>
      </w:r>
      <w:r w:rsidR="001B2398">
        <w:rPr>
          <w:rFonts w:ascii="Times New Roman" w:hAnsi="Times New Roman" w:cs="Times New Roman"/>
          <w:sz w:val="24"/>
          <w:szCs w:val="24"/>
        </w:rPr>
        <w:t>die vom</w:t>
      </w:r>
      <w:r w:rsidRPr="007C76D6">
        <w:rPr>
          <w:rFonts w:ascii="Times New Roman" w:hAnsi="Times New Roman" w:cs="Times New Roman"/>
          <w:sz w:val="24"/>
          <w:szCs w:val="24"/>
        </w:rPr>
        <w:t xml:space="preserve"> </w:t>
      </w:r>
      <w:proofErr w:type="spellStart"/>
      <w:r w:rsidRPr="007C76D6">
        <w:rPr>
          <w:rFonts w:ascii="Times New Roman" w:hAnsi="Times New Roman" w:cs="Times New Roman"/>
          <w:sz w:val="24"/>
          <w:szCs w:val="24"/>
        </w:rPr>
        <w:t>Bonifatiuswerk</w:t>
      </w:r>
      <w:proofErr w:type="spellEnd"/>
      <w:r w:rsidRPr="007C76D6">
        <w:rPr>
          <w:rFonts w:ascii="Times New Roman" w:hAnsi="Times New Roman" w:cs="Times New Roman"/>
          <w:sz w:val="24"/>
          <w:szCs w:val="24"/>
        </w:rPr>
        <w:t xml:space="preserve"> Paderborn </w:t>
      </w:r>
      <w:r w:rsidR="001B2398">
        <w:rPr>
          <w:rFonts w:ascii="Times New Roman" w:hAnsi="Times New Roman" w:cs="Times New Roman"/>
          <w:sz w:val="24"/>
          <w:szCs w:val="24"/>
        </w:rPr>
        <w:t>begleitet wurde</w:t>
      </w:r>
      <w:r w:rsidR="006D5CC0">
        <w:rPr>
          <w:rFonts w:ascii="Times New Roman" w:hAnsi="Times New Roman" w:cs="Times New Roman"/>
          <w:sz w:val="24"/>
          <w:szCs w:val="24"/>
        </w:rPr>
        <w:t xml:space="preserve"> (www.bonifatiuswerk.de/passion)</w:t>
      </w:r>
      <w:r w:rsidRPr="007C76D6">
        <w:rPr>
          <w:rFonts w:ascii="Times New Roman" w:hAnsi="Times New Roman" w:cs="Times New Roman"/>
          <w:sz w:val="24"/>
          <w:szCs w:val="24"/>
        </w:rPr>
        <w:t xml:space="preserve">. </w:t>
      </w:r>
      <w:r w:rsidR="006263B4">
        <w:rPr>
          <w:rFonts w:ascii="Times New Roman" w:hAnsi="Times New Roman" w:cs="Times New Roman"/>
          <w:sz w:val="24"/>
          <w:szCs w:val="24"/>
        </w:rPr>
        <w:t xml:space="preserve">Dieses wurde </w:t>
      </w:r>
      <w:r w:rsidR="007262D1">
        <w:rPr>
          <w:rFonts w:ascii="Times New Roman" w:hAnsi="Times New Roman" w:cs="Times New Roman"/>
          <w:sz w:val="24"/>
          <w:szCs w:val="24"/>
        </w:rPr>
        <w:t>a</w:t>
      </w:r>
      <w:r w:rsidR="006263B4">
        <w:rPr>
          <w:rFonts w:ascii="Times New Roman" w:hAnsi="Times New Roman" w:cs="Times New Roman"/>
          <w:sz w:val="24"/>
          <w:szCs w:val="24"/>
        </w:rPr>
        <w:t xml:space="preserve">m 13. April 2022 nach dem Vorbild ähnlicher Inszenierungen aus den Niederlanden </w:t>
      </w:r>
      <w:r w:rsidR="00460011" w:rsidRPr="007C76D6">
        <w:rPr>
          <w:rFonts w:ascii="Times New Roman" w:hAnsi="Times New Roman" w:cs="Times New Roman"/>
          <w:sz w:val="24"/>
          <w:szCs w:val="24"/>
        </w:rPr>
        <w:t xml:space="preserve">ausgestrahlt. Moderiert von Thomas Gottschalk und gesungen / gespielt von bekannten </w:t>
      </w:r>
      <w:r w:rsidR="006263B4">
        <w:rPr>
          <w:rFonts w:ascii="Times New Roman" w:hAnsi="Times New Roman" w:cs="Times New Roman"/>
          <w:sz w:val="24"/>
          <w:szCs w:val="24"/>
        </w:rPr>
        <w:t xml:space="preserve">deutschsprachigen </w:t>
      </w:r>
      <w:r w:rsidR="00460011" w:rsidRPr="007C76D6">
        <w:rPr>
          <w:rFonts w:ascii="Times New Roman" w:hAnsi="Times New Roman" w:cs="Times New Roman"/>
          <w:sz w:val="24"/>
          <w:szCs w:val="24"/>
        </w:rPr>
        <w:t xml:space="preserve">Sängerinnen und Sängern </w:t>
      </w:r>
      <w:r w:rsidR="005F5A2B" w:rsidRPr="007C76D6">
        <w:rPr>
          <w:rFonts w:ascii="Times New Roman" w:hAnsi="Times New Roman" w:cs="Times New Roman"/>
          <w:sz w:val="24"/>
          <w:szCs w:val="24"/>
        </w:rPr>
        <w:t>(</w:t>
      </w:r>
      <w:r w:rsidR="005F5A2B" w:rsidRPr="007C76D6">
        <w:rPr>
          <w:rFonts w:ascii="Times New Roman" w:hAnsi="Times New Roman" w:cs="Times New Roman"/>
          <w:iCs/>
          <w:sz w:val="24"/>
          <w:szCs w:val="24"/>
        </w:rPr>
        <w:t>Alexander Klaws</w:t>
      </w:r>
      <w:r w:rsidRPr="007C76D6">
        <w:rPr>
          <w:rFonts w:ascii="Times New Roman" w:hAnsi="Times New Roman" w:cs="Times New Roman"/>
          <w:iCs/>
          <w:sz w:val="24"/>
          <w:szCs w:val="24"/>
        </w:rPr>
        <w:t xml:space="preserve"> als Jesus</w:t>
      </w:r>
      <w:r w:rsidR="005F5A2B" w:rsidRPr="007C76D6">
        <w:rPr>
          <w:rFonts w:ascii="Times New Roman" w:hAnsi="Times New Roman" w:cs="Times New Roman"/>
          <w:iCs/>
          <w:sz w:val="24"/>
          <w:szCs w:val="24"/>
        </w:rPr>
        <w:t xml:space="preserve">, </w:t>
      </w:r>
      <w:r w:rsidRPr="007C76D6">
        <w:rPr>
          <w:rFonts w:ascii="Times New Roman" w:hAnsi="Times New Roman" w:cs="Times New Roman"/>
          <w:iCs/>
          <w:sz w:val="24"/>
          <w:szCs w:val="24"/>
        </w:rPr>
        <w:t>Ella Endlich als Maria</w:t>
      </w:r>
      <w:r w:rsidR="005F5A2B" w:rsidRPr="007C76D6">
        <w:rPr>
          <w:rFonts w:ascii="Times New Roman" w:hAnsi="Times New Roman" w:cs="Times New Roman"/>
          <w:iCs/>
          <w:sz w:val="24"/>
          <w:szCs w:val="24"/>
        </w:rPr>
        <w:t>, Laith al Deen</w:t>
      </w:r>
      <w:r w:rsidRPr="007C76D6">
        <w:rPr>
          <w:rFonts w:ascii="Times New Roman" w:hAnsi="Times New Roman" w:cs="Times New Roman"/>
          <w:iCs/>
          <w:sz w:val="24"/>
          <w:szCs w:val="24"/>
        </w:rPr>
        <w:t xml:space="preserve"> als Petrus</w:t>
      </w:r>
      <w:r w:rsidR="005F5A2B" w:rsidRPr="007C76D6">
        <w:rPr>
          <w:rFonts w:ascii="Times New Roman" w:hAnsi="Times New Roman" w:cs="Times New Roman"/>
          <w:iCs/>
          <w:sz w:val="24"/>
          <w:szCs w:val="24"/>
        </w:rPr>
        <w:t>, Mark Keller</w:t>
      </w:r>
      <w:r w:rsidRPr="007C76D6">
        <w:rPr>
          <w:rFonts w:ascii="Times New Roman" w:hAnsi="Times New Roman" w:cs="Times New Roman"/>
          <w:iCs/>
          <w:sz w:val="24"/>
          <w:szCs w:val="24"/>
        </w:rPr>
        <w:t xml:space="preserve"> als Judas</w:t>
      </w:r>
      <w:r w:rsidR="005F5A2B" w:rsidRPr="007C76D6">
        <w:rPr>
          <w:rFonts w:ascii="Times New Roman" w:hAnsi="Times New Roman" w:cs="Times New Roman"/>
          <w:iCs/>
          <w:sz w:val="24"/>
          <w:szCs w:val="24"/>
        </w:rPr>
        <w:t xml:space="preserve">, </w:t>
      </w:r>
      <w:r w:rsidR="003927C1" w:rsidRPr="003927C1">
        <w:rPr>
          <w:rFonts w:ascii="Times New Roman" w:hAnsi="Times New Roman" w:cs="Times New Roman"/>
          <w:iCs/>
          <w:sz w:val="24"/>
          <w:szCs w:val="24"/>
        </w:rPr>
        <w:t>Henning Baum</w:t>
      </w:r>
      <w:r w:rsidRPr="007C76D6">
        <w:rPr>
          <w:rFonts w:ascii="Times New Roman" w:hAnsi="Times New Roman" w:cs="Times New Roman"/>
          <w:iCs/>
          <w:sz w:val="24"/>
          <w:szCs w:val="24"/>
        </w:rPr>
        <w:t xml:space="preserve"> a</w:t>
      </w:r>
      <w:r w:rsidR="006263B4">
        <w:rPr>
          <w:rFonts w:ascii="Times New Roman" w:hAnsi="Times New Roman" w:cs="Times New Roman"/>
          <w:iCs/>
          <w:sz w:val="24"/>
          <w:szCs w:val="24"/>
        </w:rPr>
        <w:t>l</w:t>
      </w:r>
      <w:r w:rsidRPr="007C76D6">
        <w:rPr>
          <w:rFonts w:ascii="Times New Roman" w:hAnsi="Times New Roman" w:cs="Times New Roman"/>
          <w:iCs/>
          <w:sz w:val="24"/>
          <w:szCs w:val="24"/>
        </w:rPr>
        <w:t>s Pilatus</w:t>
      </w:r>
      <w:r w:rsidR="005F5A2B" w:rsidRPr="007C76D6">
        <w:rPr>
          <w:rFonts w:ascii="Times New Roman" w:hAnsi="Times New Roman" w:cs="Times New Roman"/>
          <w:iCs/>
          <w:sz w:val="24"/>
          <w:szCs w:val="24"/>
        </w:rPr>
        <w:t xml:space="preserve"> u.a.</w:t>
      </w:r>
      <w:r w:rsidR="005F5A2B" w:rsidRPr="007C76D6">
        <w:rPr>
          <w:rFonts w:ascii="Times New Roman" w:hAnsi="Times New Roman" w:cs="Times New Roman"/>
          <w:sz w:val="24"/>
          <w:szCs w:val="24"/>
        </w:rPr>
        <w:t>)</w:t>
      </w:r>
      <w:r w:rsidR="00460011" w:rsidRPr="007C76D6">
        <w:rPr>
          <w:rFonts w:ascii="Times New Roman" w:hAnsi="Times New Roman" w:cs="Times New Roman"/>
          <w:sz w:val="24"/>
          <w:szCs w:val="24"/>
        </w:rPr>
        <w:t xml:space="preserve">. </w:t>
      </w:r>
      <w:r w:rsidRPr="007C76D6">
        <w:rPr>
          <w:rFonts w:ascii="Times New Roman" w:hAnsi="Times New Roman" w:cs="Times New Roman"/>
          <w:sz w:val="24"/>
          <w:szCs w:val="24"/>
        </w:rPr>
        <w:t>Eingestreut waren viele Cameo-Auftritte (z.B. Reiner Calmund, Nelson Müller, Katy Karrenbauer, Wolfgang Bahro, Ingolf Lück), die für positive Überraschung sorgten</w:t>
      </w:r>
      <w:r w:rsidR="007262D1">
        <w:rPr>
          <w:rFonts w:ascii="Times New Roman" w:hAnsi="Times New Roman" w:cs="Times New Roman"/>
          <w:sz w:val="24"/>
          <w:szCs w:val="24"/>
        </w:rPr>
        <w:t xml:space="preserve"> und damit das Anliegen unterstützen wollten. </w:t>
      </w:r>
    </w:p>
    <w:p w14:paraId="3AC40CCA" w14:textId="77777777" w:rsidR="00B90C8E" w:rsidRPr="007C76D6" w:rsidRDefault="007C76D6" w:rsidP="00F3552B">
      <w:pPr>
        <w:spacing w:before="60" w:after="60" w:line="360" w:lineRule="auto"/>
        <w:rPr>
          <w:rFonts w:ascii="Times New Roman" w:hAnsi="Times New Roman" w:cs="Times New Roman"/>
          <w:i/>
          <w:iCs/>
          <w:sz w:val="24"/>
          <w:szCs w:val="24"/>
        </w:rPr>
      </w:pPr>
      <w:r>
        <w:rPr>
          <w:rFonts w:ascii="Times New Roman" w:hAnsi="Times New Roman" w:cs="Times New Roman"/>
          <w:sz w:val="24"/>
          <w:szCs w:val="24"/>
        </w:rPr>
        <w:lastRenderedPageBreak/>
        <w:t>N</w:t>
      </w:r>
      <w:r w:rsidR="00400562" w:rsidRPr="007C76D6">
        <w:rPr>
          <w:rFonts w:ascii="Times New Roman" w:hAnsi="Times New Roman" w:cs="Times New Roman"/>
          <w:sz w:val="24"/>
          <w:szCs w:val="24"/>
        </w:rPr>
        <w:t xml:space="preserve">ein, </w:t>
      </w:r>
      <w:r w:rsidR="00813247" w:rsidRPr="007C76D6">
        <w:rPr>
          <w:rFonts w:ascii="Times New Roman" w:hAnsi="Times New Roman" w:cs="Times New Roman"/>
          <w:sz w:val="24"/>
          <w:szCs w:val="24"/>
        </w:rPr>
        <w:t>e</w:t>
      </w:r>
      <w:r w:rsidR="00460011" w:rsidRPr="007C76D6">
        <w:rPr>
          <w:rFonts w:ascii="Times New Roman" w:hAnsi="Times New Roman" w:cs="Times New Roman"/>
          <w:sz w:val="24"/>
          <w:szCs w:val="24"/>
        </w:rPr>
        <w:t xml:space="preserve">s war kein Passionsspiel, bei dem die biblischen Texte in Szene gesetzt und mit frommen Liedern garniert worden wären. </w:t>
      </w:r>
      <w:r w:rsidR="00813247" w:rsidRPr="007C76D6">
        <w:rPr>
          <w:rFonts w:ascii="Times New Roman" w:hAnsi="Times New Roman" w:cs="Times New Roman"/>
          <w:sz w:val="24"/>
          <w:szCs w:val="24"/>
        </w:rPr>
        <w:t xml:space="preserve">Vielmehr wurden </w:t>
      </w:r>
      <w:r w:rsidR="00460011" w:rsidRPr="007C76D6">
        <w:rPr>
          <w:rFonts w:ascii="Times New Roman" w:hAnsi="Times New Roman" w:cs="Times New Roman"/>
          <w:sz w:val="24"/>
          <w:szCs w:val="24"/>
        </w:rPr>
        <w:t>charakteristische Stationen der Passionsgeschichte so erzählt</w:t>
      </w:r>
      <w:r w:rsidR="00813247" w:rsidRPr="007C76D6">
        <w:rPr>
          <w:rFonts w:ascii="Times New Roman" w:hAnsi="Times New Roman" w:cs="Times New Roman"/>
          <w:sz w:val="24"/>
          <w:szCs w:val="24"/>
        </w:rPr>
        <w:t xml:space="preserve">, dass sie </w:t>
      </w:r>
      <w:r w:rsidR="00460011" w:rsidRPr="007C76D6">
        <w:rPr>
          <w:rFonts w:ascii="Times New Roman" w:hAnsi="Times New Roman" w:cs="Times New Roman"/>
          <w:sz w:val="24"/>
          <w:szCs w:val="24"/>
        </w:rPr>
        <w:t>auch in</w:t>
      </w:r>
      <w:r w:rsidR="00813247" w:rsidRPr="007C76D6">
        <w:rPr>
          <w:rFonts w:ascii="Times New Roman" w:hAnsi="Times New Roman" w:cs="Times New Roman"/>
          <w:sz w:val="24"/>
          <w:szCs w:val="24"/>
        </w:rPr>
        <w:t>s</w:t>
      </w:r>
      <w:r w:rsidR="00460011" w:rsidRPr="007C76D6">
        <w:rPr>
          <w:rFonts w:ascii="Times New Roman" w:hAnsi="Times New Roman" w:cs="Times New Roman"/>
          <w:sz w:val="24"/>
          <w:szCs w:val="24"/>
        </w:rPr>
        <w:t xml:space="preserve"> Heute passen</w:t>
      </w:r>
      <w:r w:rsidR="00813247" w:rsidRPr="007C76D6">
        <w:rPr>
          <w:rFonts w:ascii="Times New Roman" w:hAnsi="Times New Roman" w:cs="Times New Roman"/>
          <w:sz w:val="24"/>
          <w:szCs w:val="24"/>
        </w:rPr>
        <w:t xml:space="preserve"> würden</w:t>
      </w:r>
      <w:r w:rsidR="00460011" w:rsidRPr="007C76D6">
        <w:rPr>
          <w:rFonts w:ascii="Times New Roman" w:hAnsi="Times New Roman" w:cs="Times New Roman"/>
          <w:sz w:val="24"/>
          <w:szCs w:val="24"/>
        </w:rPr>
        <w:t xml:space="preserve">. Und daher </w:t>
      </w:r>
      <w:r w:rsidR="00F3552B">
        <w:rPr>
          <w:rFonts w:ascii="Times New Roman" w:hAnsi="Times New Roman" w:cs="Times New Roman"/>
          <w:sz w:val="24"/>
          <w:szCs w:val="24"/>
        </w:rPr>
        <w:t xml:space="preserve">wurden </w:t>
      </w:r>
      <w:r w:rsidR="00F3552B" w:rsidRPr="007C76D6">
        <w:rPr>
          <w:rFonts w:ascii="Times New Roman" w:hAnsi="Times New Roman" w:cs="Times New Roman"/>
          <w:sz w:val="24"/>
          <w:szCs w:val="24"/>
        </w:rPr>
        <w:t xml:space="preserve">aktuelle Pop-Songs von </w:t>
      </w:r>
      <w:r w:rsidR="00F3552B" w:rsidRPr="007C76D6">
        <w:rPr>
          <w:rFonts w:ascii="Times New Roman" w:hAnsi="Times New Roman" w:cs="Times New Roman"/>
          <w:iCs/>
          <w:sz w:val="24"/>
          <w:szCs w:val="24"/>
        </w:rPr>
        <w:t>Juli, Silbermond, Andreas Bourani, Udo Lindenberg, Tokio Hotel, Revolverheld, Unheilig, Xavier Naidoo u.a.</w:t>
      </w:r>
      <w:r w:rsidR="00F3552B">
        <w:rPr>
          <w:rFonts w:ascii="Times New Roman" w:hAnsi="Times New Roman" w:cs="Times New Roman"/>
          <w:iCs/>
          <w:sz w:val="24"/>
          <w:szCs w:val="24"/>
        </w:rPr>
        <w:t xml:space="preserve"> genutzt, um das Geschehen und die emotionalen Reaktionen zu reflektieren und auszudrücken.</w:t>
      </w:r>
    </w:p>
    <w:p w14:paraId="0E2B857E" w14:textId="77777777" w:rsidR="00FE0CBD" w:rsidRPr="007C76D6" w:rsidRDefault="00AC22FC" w:rsidP="00F3552B">
      <w:pPr>
        <w:pStyle w:val="Default"/>
        <w:spacing w:before="60" w:after="60" w:line="360" w:lineRule="auto"/>
        <w:rPr>
          <w:rFonts w:ascii="Times New Roman" w:hAnsi="Times New Roman" w:cs="Times New Roman"/>
          <w:iCs/>
        </w:rPr>
      </w:pPr>
      <w:r w:rsidRPr="007C76D6">
        <w:rPr>
          <w:rFonts w:ascii="Times New Roman" w:hAnsi="Times New Roman" w:cs="Times New Roman"/>
          <w:iCs/>
        </w:rPr>
        <w:t>Es ging</w:t>
      </w:r>
      <w:r w:rsidR="00460011" w:rsidRPr="007C76D6">
        <w:rPr>
          <w:rFonts w:ascii="Times New Roman" w:hAnsi="Times New Roman" w:cs="Times New Roman"/>
          <w:iCs/>
        </w:rPr>
        <w:t xml:space="preserve"> um das Leben, Leiden und Sterben Jesu Christi</w:t>
      </w:r>
      <w:r w:rsidR="00FE0CBD" w:rsidRPr="007C76D6">
        <w:rPr>
          <w:rFonts w:ascii="Times New Roman" w:hAnsi="Times New Roman" w:cs="Times New Roman"/>
          <w:iCs/>
        </w:rPr>
        <w:t xml:space="preserve">, </w:t>
      </w:r>
      <w:r w:rsidR="006263B4">
        <w:rPr>
          <w:rFonts w:ascii="Times New Roman" w:hAnsi="Times New Roman" w:cs="Times New Roman"/>
          <w:iCs/>
        </w:rPr>
        <w:t xml:space="preserve">ausgehend </w:t>
      </w:r>
      <w:r w:rsidR="00FE0CBD" w:rsidRPr="007C76D6">
        <w:rPr>
          <w:rFonts w:ascii="Times New Roman" w:hAnsi="Times New Roman" w:cs="Times New Roman"/>
          <w:iCs/>
        </w:rPr>
        <w:t xml:space="preserve">vom </w:t>
      </w:r>
      <w:r w:rsidR="00460011" w:rsidRPr="007C76D6">
        <w:rPr>
          <w:rFonts w:ascii="Times New Roman" w:hAnsi="Times New Roman" w:cs="Times New Roman"/>
          <w:iCs/>
        </w:rPr>
        <w:t>le</w:t>
      </w:r>
      <w:r w:rsidR="005F5A2B" w:rsidRPr="007C76D6">
        <w:rPr>
          <w:rFonts w:ascii="Times New Roman" w:hAnsi="Times New Roman" w:cs="Times New Roman"/>
          <w:iCs/>
        </w:rPr>
        <w:t>t</w:t>
      </w:r>
      <w:r w:rsidR="00460011" w:rsidRPr="007C76D6">
        <w:rPr>
          <w:rFonts w:ascii="Times New Roman" w:hAnsi="Times New Roman" w:cs="Times New Roman"/>
          <w:iCs/>
        </w:rPr>
        <w:t>zte</w:t>
      </w:r>
      <w:r w:rsidR="00FE0CBD" w:rsidRPr="007C76D6">
        <w:rPr>
          <w:rFonts w:ascii="Times New Roman" w:hAnsi="Times New Roman" w:cs="Times New Roman"/>
          <w:iCs/>
        </w:rPr>
        <w:t>n</w:t>
      </w:r>
      <w:r w:rsidR="007C76D6" w:rsidRPr="007C76D6">
        <w:rPr>
          <w:rFonts w:ascii="Times New Roman" w:hAnsi="Times New Roman" w:cs="Times New Roman"/>
          <w:iCs/>
        </w:rPr>
        <w:t xml:space="preserve"> </w:t>
      </w:r>
      <w:r w:rsidR="00FE0CBD" w:rsidRPr="007C76D6">
        <w:rPr>
          <w:rFonts w:ascii="Times New Roman" w:hAnsi="Times New Roman" w:cs="Times New Roman"/>
          <w:iCs/>
        </w:rPr>
        <w:t xml:space="preserve">Abendmahl, </w:t>
      </w:r>
      <w:r w:rsidR="00460011" w:rsidRPr="007C76D6">
        <w:rPr>
          <w:rFonts w:ascii="Times New Roman" w:hAnsi="Times New Roman" w:cs="Times New Roman"/>
          <w:iCs/>
        </w:rPr>
        <w:t>den Garten Gethsemane</w:t>
      </w:r>
      <w:r w:rsidR="00FE0CBD" w:rsidRPr="007C76D6">
        <w:rPr>
          <w:rFonts w:ascii="Times New Roman" w:hAnsi="Times New Roman" w:cs="Times New Roman"/>
          <w:iCs/>
        </w:rPr>
        <w:t xml:space="preserve"> bis zur Verurteilung und </w:t>
      </w:r>
      <w:r w:rsidR="006263B4">
        <w:rPr>
          <w:rFonts w:ascii="Times New Roman" w:hAnsi="Times New Roman" w:cs="Times New Roman"/>
          <w:iCs/>
        </w:rPr>
        <w:t xml:space="preserve">Kreuzigung </w:t>
      </w:r>
      <w:r w:rsidR="00460011" w:rsidRPr="007C76D6">
        <w:rPr>
          <w:rFonts w:ascii="Times New Roman" w:hAnsi="Times New Roman" w:cs="Times New Roman"/>
          <w:iCs/>
        </w:rPr>
        <w:t xml:space="preserve">und </w:t>
      </w:r>
      <w:r w:rsidR="00FE0CBD" w:rsidRPr="007C76D6">
        <w:rPr>
          <w:rFonts w:ascii="Times New Roman" w:hAnsi="Times New Roman" w:cs="Times New Roman"/>
          <w:iCs/>
        </w:rPr>
        <w:t xml:space="preserve">schließlich zur </w:t>
      </w:r>
      <w:r w:rsidR="00460011" w:rsidRPr="007C76D6">
        <w:rPr>
          <w:rFonts w:ascii="Times New Roman" w:hAnsi="Times New Roman" w:cs="Times New Roman"/>
          <w:iCs/>
        </w:rPr>
        <w:t xml:space="preserve">Auferstehung (die nur angedeutet wurde) – aber vor der Kulisse der Stadt Essen. </w:t>
      </w:r>
      <w:r w:rsidR="00FE0CBD" w:rsidRPr="007C76D6">
        <w:rPr>
          <w:rFonts w:ascii="Times New Roman" w:hAnsi="Times New Roman" w:cs="Times New Roman"/>
          <w:iCs/>
        </w:rPr>
        <w:t xml:space="preserve">Die interessierte </w:t>
      </w:r>
      <w:r w:rsidR="00460011" w:rsidRPr="007C76D6">
        <w:rPr>
          <w:rFonts w:ascii="Times New Roman" w:hAnsi="Times New Roman" w:cs="Times New Roman"/>
          <w:iCs/>
        </w:rPr>
        <w:t xml:space="preserve">Bevölkerung </w:t>
      </w:r>
      <w:r w:rsidR="00FE0CBD" w:rsidRPr="007C76D6">
        <w:rPr>
          <w:rFonts w:ascii="Times New Roman" w:hAnsi="Times New Roman" w:cs="Times New Roman"/>
          <w:iCs/>
        </w:rPr>
        <w:t xml:space="preserve">war </w:t>
      </w:r>
      <w:r w:rsidR="00F3552B">
        <w:rPr>
          <w:rFonts w:ascii="Times New Roman" w:hAnsi="Times New Roman" w:cs="Times New Roman"/>
          <w:iCs/>
        </w:rPr>
        <w:t xml:space="preserve">hierbei </w:t>
      </w:r>
      <w:r w:rsidR="00FE0CBD" w:rsidRPr="007C76D6">
        <w:rPr>
          <w:rFonts w:ascii="Times New Roman" w:hAnsi="Times New Roman" w:cs="Times New Roman"/>
          <w:iCs/>
        </w:rPr>
        <w:t>einbezogen und konnte zusch</w:t>
      </w:r>
      <w:r w:rsidR="007C76D6" w:rsidRPr="007C76D6">
        <w:rPr>
          <w:rFonts w:ascii="Times New Roman" w:hAnsi="Times New Roman" w:cs="Times New Roman"/>
          <w:iCs/>
        </w:rPr>
        <w:t>auen, was in ihre</w:t>
      </w:r>
      <w:r w:rsidR="006263B4">
        <w:rPr>
          <w:rFonts w:ascii="Times New Roman" w:hAnsi="Times New Roman" w:cs="Times New Roman"/>
          <w:iCs/>
        </w:rPr>
        <w:t xml:space="preserve">m sozialräumlichen Umfeld </w:t>
      </w:r>
      <w:r w:rsidR="00FE0CBD" w:rsidRPr="007C76D6">
        <w:rPr>
          <w:rFonts w:ascii="Times New Roman" w:hAnsi="Times New Roman" w:cs="Times New Roman"/>
          <w:iCs/>
        </w:rPr>
        <w:t>passierte</w:t>
      </w:r>
      <w:r w:rsidR="00460011" w:rsidRPr="007C76D6">
        <w:rPr>
          <w:rFonts w:ascii="Times New Roman" w:hAnsi="Times New Roman" w:cs="Times New Roman"/>
          <w:iCs/>
        </w:rPr>
        <w:t>. Ohne es zu merken, wurde sie zum Auditorium, das der alte</w:t>
      </w:r>
      <w:r w:rsidR="005F5A2B" w:rsidRPr="007C76D6">
        <w:rPr>
          <w:rFonts w:ascii="Times New Roman" w:hAnsi="Times New Roman" w:cs="Times New Roman"/>
          <w:iCs/>
        </w:rPr>
        <w:t>n</w:t>
      </w:r>
      <w:r w:rsidR="00460011" w:rsidRPr="007C76D6">
        <w:rPr>
          <w:rFonts w:ascii="Times New Roman" w:hAnsi="Times New Roman" w:cs="Times New Roman"/>
          <w:iCs/>
        </w:rPr>
        <w:t xml:space="preserve"> Geschichte einen neuen </w:t>
      </w:r>
      <w:r w:rsidR="005F5A2B" w:rsidRPr="007C76D6">
        <w:rPr>
          <w:rFonts w:ascii="Times New Roman" w:hAnsi="Times New Roman" w:cs="Times New Roman"/>
          <w:iCs/>
        </w:rPr>
        <w:t>R</w:t>
      </w:r>
      <w:r w:rsidR="00460011" w:rsidRPr="007C76D6">
        <w:rPr>
          <w:rFonts w:ascii="Times New Roman" w:hAnsi="Times New Roman" w:cs="Times New Roman"/>
          <w:iCs/>
        </w:rPr>
        <w:t xml:space="preserve">ahmen gab. </w:t>
      </w:r>
    </w:p>
    <w:p w14:paraId="36ACD9AA" w14:textId="77777777" w:rsidR="005F5A2B" w:rsidRDefault="00FE0CBD" w:rsidP="00F3552B">
      <w:pPr>
        <w:pStyle w:val="Default"/>
        <w:spacing w:before="60" w:after="60" w:line="360" w:lineRule="auto"/>
        <w:rPr>
          <w:rFonts w:ascii="Times New Roman" w:hAnsi="Times New Roman" w:cs="Times New Roman"/>
          <w:iCs/>
        </w:rPr>
      </w:pPr>
      <w:r w:rsidRPr="007C76D6">
        <w:rPr>
          <w:rFonts w:ascii="Times New Roman" w:hAnsi="Times New Roman" w:cs="Times New Roman"/>
          <w:iCs/>
        </w:rPr>
        <w:t xml:space="preserve">Die </w:t>
      </w:r>
      <w:r w:rsidR="005F5A2B" w:rsidRPr="007C76D6">
        <w:rPr>
          <w:rFonts w:ascii="Times New Roman" w:hAnsi="Times New Roman" w:cs="Times New Roman"/>
          <w:iCs/>
        </w:rPr>
        <w:t xml:space="preserve">zweite Besonderheit des Abends, </w:t>
      </w:r>
      <w:r w:rsidR="007F6841" w:rsidRPr="007C76D6">
        <w:rPr>
          <w:rFonts w:ascii="Times New Roman" w:hAnsi="Times New Roman" w:cs="Times New Roman"/>
          <w:iCs/>
        </w:rPr>
        <w:t xml:space="preserve">die der Hauptgeschichte eine </w:t>
      </w:r>
      <w:r w:rsidR="005F5A2B" w:rsidRPr="007C76D6">
        <w:rPr>
          <w:rFonts w:ascii="Times New Roman" w:hAnsi="Times New Roman" w:cs="Times New Roman"/>
          <w:iCs/>
        </w:rPr>
        <w:t>andere</w:t>
      </w:r>
      <w:r w:rsidR="007F6841" w:rsidRPr="007C76D6">
        <w:rPr>
          <w:rFonts w:ascii="Times New Roman" w:hAnsi="Times New Roman" w:cs="Times New Roman"/>
          <w:iCs/>
        </w:rPr>
        <w:t xml:space="preserve">, reflexive </w:t>
      </w:r>
      <w:r w:rsidR="005F5A2B" w:rsidRPr="007C76D6">
        <w:rPr>
          <w:rFonts w:ascii="Times New Roman" w:hAnsi="Times New Roman" w:cs="Times New Roman"/>
          <w:iCs/>
        </w:rPr>
        <w:t xml:space="preserve">Ebene </w:t>
      </w:r>
      <w:r w:rsidR="007F6841" w:rsidRPr="007C76D6">
        <w:rPr>
          <w:rFonts w:ascii="Times New Roman" w:hAnsi="Times New Roman" w:cs="Times New Roman"/>
          <w:iCs/>
        </w:rPr>
        <w:t>gab</w:t>
      </w:r>
      <w:r w:rsidRPr="007C76D6">
        <w:rPr>
          <w:rFonts w:ascii="Times New Roman" w:hAnsi="Times New Roman" w:cs="Times New Roman"/>
          <w:iCs/>
        </w:rPr>
        <w:t>, war e</w:t>
      </w:r>
      <w:r w:rsidR="005F5A2B" w:rsidRPr="007C76D6">
        <w:rPr>
          <w:rFonts w:ascii="Times New Roman" w:hAnsi="Times New Roman" w:cs="Times New Roman"/>
          <w:iCs/>
        </w:rPr>
        <w:t xml:space="preserve">in </w:t>
      </w:r>
      <w:r w:rsidR="009E4E45" w:rsidRPr="007C76D6">
        <w:rPr>
          <w:rFonts w:ascii="Times New Roman" w:hAnsi="Times New Roman" w:cs="Times New Roman"/>
          <w:iCs/>
        </w:rPr>
        <w:t>6 Meter großes</w:t>
      </w:r>
      <w:r w:rsidR="005F5A2B" w:rsidRPr="007C76D6">
        <w:rPr>
          <w:rFonts w:ascii="Times New Roman" w:hAnsi="Times New Roman" w:cs="Times New Roman"/>
          <w:iCs/>
        </w:rPr>
        <w:t xml:space="preserve">, hellstrahlendes </w:t>
      </w:r>
      <w:r w:rsidR="004127B5" w:rsidRPr="007C76D6">
        <w:rPr>
          <w:rFonts w:ascii="Times New Roman" w:hAnsi="Times New Roman" w:cs="Times New Roman"/>
          <w:iCs/>
        </w:rPr>
        <w:t>Neon-</w:t>
      </w:r>
      <w:r w:rsidR="005F5A2B" w:rsidRPr="007C76D6">
        <w:rPr>
          <w:rFonts w:ascii="Times New Roman" w:hAnsi="Times New Roman" w:cs="Times New Roman"/>
          <w:iCs/>
        </w:rPr>
        <w:t>Kreuz</w:t>
      </w:r>
      <w:r w:rsidRPr="007C76D6">
        <w:rPr>
          <w:rFonts w:ascii="Times New Roman" w:hAnsi="Times New Roman" w:cs="Times New Roman"/>
          <w:iCs/>
        </w:rPr>
        <w:t>, das</w:t>
      </w:r>
      <w:r w:rsidR="005F5A2B" w:rsidRPr="007C76D6">
        <w:rPr>
          <w:rFonts w:ascii="Times New Roman" w:hAnsi="Times New Roman" w:cs="Times New Roman"/>
          <w:iCs/>
        </w:rPr>
        <w:t xml:space="preserve"> abwechselnd auf den Schultern (ausgesuchter) Freiwilliger </w:t>
      </w:r>
      <w:r w:rsidR="009E4E45" w:rsidRPr="007C76D6">
        <w:rPr>
          <w:rFonts w:ascii="Times New Roman" w:hAnsi="Times New Roman" w:cs="Times New Roman"/>
          <w:iCs/>
        </w:rPr>
        <w:t xml:space="preserve">von der Grugahalle aus </w:t>
      </w:r>
      <w:r w:rsidR="005F5A2B" w:rsidRPr="007C76D6">
        <w:rPr>
          <w:rFonts w:ascii="Times New Roman" w:hAnsi="Times New Roman" w:cs="Times New Roman"/>
          <w:iCs/>
        </w:rPr>
        <w:t xml:space="preserve">durch die Stadt </w:t>
      </w:r>
      <w:r w:rsidR="007F6841" w:rsidRPr="007C76D6">
        <w:rPr>
          <w:rFonts w:ascii="Times New Roman" w:hAnsi="Times New Roman" w:cs="Times New Roman"/>
          <w:iCs/>
        </w:rPr>
        <w:t xml:space="preserve">Essen </w:t>
      </w:r>
      <w:r w:rsidR="005F5A2B" w:rsidRPr="007C76D6">
        <w:rPr>
          <w:rFonts w:ascii="Times New Roman" w:hAnsi="Times New Roman" w:cs="Times New Roman"/>
          <w:iCs/>
        </w:rPr>
        <w:t xml:space="preserve">bis zur Hauptbühne </w:t>
      </w:r>
      <w:r w:rsidR="009E4E45" w:rsidRPr="007C76D6">
        <w:rPr>
          <w:rFonts w:ascii="Times New Roman" w:hAnsi="Times New Roman" w:cs="Times New Roman"/>
          <w:iCs/>
        </w:rPr>
        <w:t xml:space="preserve">am Burgplatz </w:t>
      </w:r>
      <w:r w:rsidR="005F5A2B" w:rsidRPr="007C76D6">
        <w:rPr>
          <w:rFonts w:ascii="Times New Roman" w:hAnsi="Times New Roman" w:cs="Times New Roman"/>
          <w:iCs/>
        </w:rPr>
        <w:t>getragen</w:t>
      </w:r>
      <w:r w:rsidR="007F6841" w:rsidRPr="007C76D6">
        <w:rPr>
          <w:rFonts w:ascii="Times New Roman" w:hAnsi="Times New Roman" w:cs="Times New Roman"/>
          <w:iCs/>
        </w:rPr>
        <w:t xml:space="preserve"> </w:t>
      </w:r>
      <w:r w:rsidRPr="007C76D6">
        <w:rPr>
          <w:rFonts w:ascii="Times New Roman" w:hAnsi="Times New Roman" w:cs="Times New Roman"/>
          <w:iCs/>
        </w:rPr>
        <w:t>wurde. D</w:t>
      </w:r>
      <w:r w:rsidR="007F6841" w:rsidRPr="007C76D6">
        <w:rPr>
          <w:rFonts w:ascii="Times New Roman" w:hAnsi="Times New Roman" w:cs="Times New Roman"/>
          <w:iCs/>
        </w:rPr>
        <w:t xml:space="preserve">ie </w:t>
      </w:r>
      <w:r w:rsidR="005F5A2B" w:rsidRPr="007C76D6">
        <w:rPr>
          <w:rFonts w:ascii="Times New Roman" w:hAnsi="Times New Roman" w:cs="Times New Roman"/>
          <w:iCs/>
        </w:rPr>
        <w:t>Trägerinnen und Träger wur</w:t>
      </w:r>
      <w:r w:rsidR="007F6841" w:rsidRPr="007C76D6">
        <w:rPr>
          <w:rFonts w:ascii="Times New Roman" w:hAnsi="Times New Roman" w:cs="Times New Roman"/>
          <w:iCs/>
        </w:rPr>
        <w:t>d</w:t>
      </w:r>
      <w:r w:rsidR="005F5A2B" w:rsidRPr="007C76D6">
        <w:rPr>
          <w:rFonts w:ascii="Times New Roman" w:hAnsi="Times New Roman" w:cs="Times New Roman"/>
          <w:iCs/>
        </w:rPr>
        <w:t>en zwischendurch immer wi</w:t>
      </w:r>
      <w:r w:rsidR="007F6841" w:rsidRPr="007C76D6">
        <w:rPr>
          <w:rFonts w:ascii="Times New Roman" w:hAnsi="Times New Roman" w:cs="Times New Roman"/>
          <w:iCs/>
        </w:rPr>
        <w:t>e</w:t>
      </w:r>
      <w:r w:rsidR="005F5A2B" w:rsidRPr="007C76D6">
        <w:rPr>
          <w:rFonts w:ascii="Times New Roman" w:hAnsi="Times New Roman" w:cs="Times New Roman"/>
          <w:iCs/>
        </w:rPr>
        <w:t>der interviewt, warum sie sich beteiligen – und sie nahmen die gebotene Gelegenheit</w:t>
      </w:r>
      <w:r w:rsidRPr="007C76D6">
        <w:rPr>
          <w:rFonts w:ascii="Times New Roman" w:hAnsi="Times New Roman" w:cs="Times New Roman"/>
          <w:iCs/>
        </w:rPr>
        <w:t xml:space="preserve"> wahr</w:t>
      </w:r>
      <w:r w:rsidR="005F5A2B" w:rsidRPr="007C76D6">
        <w:rPr>
          <w:rFonts w:ascii="Times New Roman" w:hAnsi="Times New Roman" w:cs="Times New Roman"/>
          <w:iCs/>
        </w:rPr>
        <w:t>, um von ihren Intentionen</w:t>
      </w:r>
      <w:r w:rsidR="00B60419">
        <w:rPr>
          <w:rFonts w:ascii="Times New Roman" w:hAnsi="Times New Roman" w:cs="Times New Roman"/>
          <w:iCs/>
        </w:rPr>
        <w:t xml:space="preserve"> und</w:t>
      </w:r>
      <w:r w:rsidR="005F5A2B" w:rsidRPr="007C76D6">
        <w:rPr>
          <w:rFonts w:ascii="Times New Roman" w:hAnsi="Times New Roman" w:cs="Times New Roman"/>
          <w:iCs/>
        </w:rPr>
        <w:t xml:space="preserve"> ihrem Glauben </w:t>
      </w:r>
      <w:r w:rsidR="00B60419">
        <w:rPr>
          <w:rFonts w:ascii="Times New Roman" w:hAnsi="Times New Roman" w:cs="Times New Roman"/>
          <w:iCs/>
        </w:rPr>
        <w:t xml:space="preserve">zu erzählen, oder auch, um ein wunderbares Heilungserlebnis mitzuteilen </w:t>
      </w:r>
      <w:r w:rsidR="00B60419" w:rsidRPr="007C76D6">
        <w:rPr>
          <w:rFonts w:ascii="Times New Roman" w:hAnsi="Times New Roman" w:cs="Times New Roman"/>
          <w:iCs/>
        </w:rPr>
        <w:t>(„</w:t>
      </w:r>
      <w:r w:rsidR="00B60419" w:rsidRPr="007C76D6">
        <w:rPr>
          <w:rFonts w:ascii="Times New Roman" w:hAnsi="Times New Roman" w:cs="Times New Roman"/>
        </w:rPr>
        <w:t xml:space="preserve">Durch dieses Wunder möchte ich jetzt ein Zeichen setzen und den Leuten sagen: </w:t>
      </w:r>
      <w:r w:rsidR="00B60419">
        <w:rPr>
          <w:rFonts w:ascii="Times New Roman" w:hAnsi="Times New Roman" w:cs="Times New Roman"/>
        </w:rPr>
        <w:t>`</w:t>
      </w:r>
      <w:r w:rsidR="00B60419" w:rsidRPr="007C76D6">
        <w:rPr>
          <w:rFonts w:ascii="Times New Roman" w:hAnsi="Times New Roman" w:cs="Times New Roman"/>
        </w:rPr>
        <w:t xml:space="preserve">Egal wie es euch geht, egal wie schwer die Zeit ist, ihr seid nicht alleine. Gott ist bei uns! Ihr müsst nur dran glauben und die ganze Liebe </w:t>
      </w:r>
      <w:proofErr w:type="gramStart"/>
      <w:r w:rsidR="00B60419" w:rsidRPr="007C76D6">
        <w:rPr>
          <w:rFonts w:ascii="Times New Roman" w:hAnsi="Times New Roman" w:cs="Times New Roman"/>
        </w:rPr>
        <w:t>rein stecken</w:t>
      </w:r>
      <w:proofErr w:type="gramEnd"/>
      <w:r w:rsidR="00B60419" w:rsidRPr="007C76D6">
        <w:rPr>
          <w:rFonts w:ascii="Times New Roman" w:hAnsi="Times New Roman" w:cs="Times New Roman"/>
        </w:rPr>
        <w:t>.</w:t>
      </w:r>
      <w:r w:rsidR="00B60419">
        <w:rPr>
          <w:rFonts w:ascii="Times New Roman" w:hAnsi="Times New Roman" w:cs="Times New Roman"/>
        </w:rPr>
        <w:t>‘</w:t>
      </w:r>
      <w:r w:rsidR="00B60419" w:rsidRPr="007C76D6">
        <w:rPr>
          <w:rFonts w:ascii="Times New Roman" w:hAnsi="Times New Roman" w:cs="Times New Roman"/>
          <w:iCs/>
        </w:rPr>
        <w:t>“)</w:t>
      </w:r>
      <w:r w:rsidR="005F5A2B" w:rsidRPr="007C76D6">
        <w:rPr>
          <w:rFonts w:ascii="Times New Roman" w:hAnsi="Times New Roman" w:cs="Times New Roman"/>
          <w:iCs/>
        </w:rPr>
        <w:t xml:space="preserve">. </w:t>
      </w:r>
      <w:r w:rsidR="007F6841" w:rsidRPr="007C76D6">
        <w:rPr>
          <w:rFonts w:ascii="Times New Roman" w:hAnsi="Times New Roman" w:cs="Times New Roman"/>
          <w:iCs/>
        </w:rPr>
        <w:t xml:space="preserve">Manches war </w:t>
      </w:r>
      <w:r w:rsidR="006263B4">
        <w:rPr>
          <w:rFonts w:ascii="Times New Roman" w:hAnsi="Times New Roman" w:cs="Times New Roman"/>
          <w:iCs/>
        </w:rPr>
        <w:t>berührend authentisch</w:t>
      </w:r>
      <w:r w:rsidR="007F6841" w:rsidRPr="007C76D6">
        <w:rPr>
          <w:rFonts w:ascii="Times New Roman" w:hAnsi="Times New Roman" w:cs="Times New Roman"/>
          <w:iCs/>
        </w:rPr>
        <w:t xml:space="preserve"> und manches klang </w:t>
      </w:r>
      <w:r w:rsidRPr="007C76D6">
        <w:rPr>
          <w:rFonts w:ascii="Times New Roman" w:hAnsi="Times New Roman" w:cs="Times New Roman"/>
          <w:iCs/>
        </w:rPr>
        <w:t xml:space="preserve">für skeptische Ohren zunächst </w:t>
      </w:r>
      <w:r w:rsidR="007F6841" w:rsidRPr="007C76D6">
        <w:rPr>
          <w:rFonts w:ascii="Times New Roman" w:hAnsi="Times New Roman" w:cs="Times New Roman"/>
          <w:iCs/>
        </w:rPr>
        <w:t>sonderbar</w:t>
      </w:r>
      <w:r w:rsidRPr="007C76D6">
        <w:rPr>
          <w:rFonts w:ascii="Times New Roman" w:hAnsi="Times New Roman" w:cs="Times New Roman"/>
          <w:iCs/>
        </w:rPr>
        <w:t xml:space="preserve">. Es war eben </w:t>
      </w:r>
      <w:r w:rsidR="007C76D6" w:rsidRPr="007C76D6">
        <w:rPr>
          <w:rFonts w:ascii="Times New Roman" w:hAnsi="Times New Roman" w:cs="Times New Roman"/>
          <w:iCs/>
        </w:rPr>
        <w:t>d</w:t>
      </w:r>
      <w:r w:rsidR="007F6841" w:rsidRPr="007C76D6">
        <w:rPr>
          <w:rFonts w:ascii="Times New Roman" w:hAnsi="Times New Roman" w:cs="Times New Roman"/>
          <w:iCs/>
        </w:rPr>
        <w:t xml:space="preserve">ie ganze Bandbreite </w:t>
      </w:r>
      <w:r w:rsidR="007C76D6" w:rsidRPr="007C76D6">
        <w:rPr>
          <w:rFonts w:ascii="Times New Roman" w:hAnsi="Times New Roman" w:cs="Times New Roman"/>
          <w:iCs/>
        </w:rPr>
        <w:t>dessen</w:t>
      </w:r>
      <w:r w:rsidR="007F6841" w:rsidRPr="007C76D6">
        <w:rPr>
          <w:rFonts w:ascii="Times New Roman" w:hAnsi="Times New Roman" w:cs="Times New Roman"/>
          <w:iCs/>
        </w:rPr>
        <w:t xml:space="preserve">, was heutigen Glauben ausmachen kann. </w:t>
      </w:r>
      <w:r w:rsidR="007C76D6" w:rsidRPr="007C76D6">
        <w:rPr>
          <w:rFonts w:ascii="Times New Roman" w:hAnsi="Times New Roman" w:cs="Times New Roman"/>
          <w:iCs/>
        </w:rPr>
        <w:t>Manches überschwänglich, manches nüchtern zurückhalten</w:t>
      </w:r>
      <w:r w:rsidR="001B2398">
        <w:rPr>
          <w:rFonts w:ascii="Times New Roman" w:hAnsi="Times New Roman" w:cs="Times New Roman"/>
          <w:iCs/>
        </w:rPr>
        <w:t>d</w:t>
      </w:r>
      <w:r w:rsidR="007C76D6" w:rsidRPr="007C76D6">
        <w:rPr>
          <w:rFonts w:ascii="Times New Roman" w:hAnsi="Times New Roman" w:cs="Times New Roman"/>
          <w:iCs/>
        </w:rPr>
        <w:t xml:space="preserve"> – aber dennoch dabei. </w:t>
      </w:r>
      <w:r w:rsidR="007F6841" w:rsidRPr="007C76D6">
        <w:rPr>
          <w:rFonts w:ascii="Times New Roman" w:hAnsi="Times New Roman" w:cs="Times New Roman"/>
          <w:iCs/>
        </w:rPr>
        <w:t>Das</w:t>
      </w:r>
      <w:r w:rsidR="00B60419">
        <w:rPr>
          <w:rFonts w:ascii="Times New Roman" w:hAnsi="Times New Roman" w:cs="Times New Roman"/>
          <w:iCs/>
        </w:rPr>
        <w:t>s</w:t>
      </w:r>
      <w:r w:rsidR="007F6841" w:rsidRPr="007C76D6">
        <w:rPr>
          <w:rFonts w:ascii="Times New Roman" w:hAnsi="Times New Roman" w:cs="Times New Roman"/>
          <w:iCs/>
        </w:rPr>
        <w:t xml:space="preserve"> sich mancher mit dem Gewicht des Kreuzes und </w:t>
      </w:r>
      <w:r w:rsidR="007C76D6" w:rsidRPr="007C76D6">
        <w:rPr>
          <w:rFonts w:ascii="Times New Roman" w:hAnsi="Times New Roman" w:cs="Times New Roman"/>
          <w:iCs/>
        </w:rPr>
        <w:t>der</w:t>
      </w:r>
      <w:r w:rsidR="007F6841" w:rsidRPr="007C76D6">
        <w:rPr>
          <w:rFonts w:ascii="Times New Roman" w:hAnsi="Times New Roman" w:cs="Times New Roman"/>
          <w:iCs/>
        </w:rPr>
        <w:t xml:space="preserve"> </w:t>
      </w:r>
      <w:r w:rsidR="007C76D6" w:rsidRPr="007C76D6">
        <w:rPr>
          <w:rFonts w:ascii="Times New Roman" w:hAnsi="Times New Roman" w:cs="Times New Roman"/>
          <w:iCs/>
        </w:rPr>
        <w:t xml:space="preserve">eigenen Tragfähigkeit </w:t>
      </w:r>
      <w:r w:rsidR="007F6841" w:rsidRPr="007C76D6">
        <w:rPr>
          <w:rFonts w:ascii="Times New Roman" w:hAnsi="Times New Roman" w:cs="Times New Roman"/>
          <w:iCs/>
        </w:rPr>
        <w:t xml:space="preserve">überschätzt hatte, war eine unfreiwillige Metaphorik, die nachdenklich machte.  </w:t>
      </w:r>
    </w:p>
    <w:p w14:paraId="20270CA7" w14:textId="77777777" w:rsidR="00240081" w:rsidRDefault="007C76D6" w:rsidP="00F3552B">
      <w:pPr>
        <w:pStyle w:val="Default"/>
        <w:spacing w:before="60" w:after="60" w:line="360" w:lineRule="auto"/>
        <w:rPr>
          <w:rFonts w:ascii="Times New Roman" w:hAnsi="Times New Roman" w:cs="Times New Roman"/>
        </w:rPr>
      </w:pPr>
      <w:r>
        <w:rPr>
          <w:rFonts w:ascii="Times New Roman" w:hAnsi="Times New Roman" w:cs="Times New Roman"/>
        </w:rPr>
        <w:t xml:space="preserve">Kritik jeglichen Niveaus war </w:t>
      </w:r>
      <w:r w:rsidR="00B60419">
        <w:rPr>
          <w:rFonts w:ascii="Times New Roman" w:hAnsi="Times New Roman" w:cs="Times New Roman"/>
        </w:rPr>
        <w:t xml:space="preserve">bei einem solchen Groß-Event </w:t>
      </w:r>
      <w:r>
        <w:rPr>
          <w:rFonts w:ascii="Times New Roman" w:hAnsi="Times New Roman" w:cs="Times New Roman"/>
        </w:rPr>
        <w:t xml:space="preserve">vorprogrammiert: Am Sender, am Moderator, an den Sänger*innen, </w:t>
      </w:r>
      <w:r w:rsidR="006263B4">
        <w:rPr>
          <w:rFonts w:ascii="Times New Roman" w:hAnsi="Times New Roman" w:cs="Times New Roman"/>
        </w:rPr>
        <w:t xml:space="preserve">an den Liedern, </w:t>
      </w:r>
      <w:r>
        <w:rPr>
          <w:rFonts w:ascii="Times New Roman" w:hAnsi="Times New Roman" w:cs="Times New Roman"/>
        </w:rPr>
        <w:t xml:space="preserve">an den Statements der Interviewten, an </w:t>
      </w:r>
      <w:r w:rsidR="006263B4">
        <w:rPr>
          <w:rFonts w:ascii="Times New Roman" w:hAnsi="Times New Roman" w:cs="Times New Roman"/>
        </w:rPr>
        <w:t xml:space="preserve">der Curryurst, an </w:t>
      </w:r>
      <w:r>
        <w:rPr>
          <w:rFonts w:ascii="Times New Roman" w:hAnsi="Times New Roman" w:cs="Times New Roman"/>
        </w:rPr>
        <w:t xml:space="preserve">der Theologie insgesamt. Manches berechtigt, manches überzogen. </w:t>
      </w:r>
    </w:p>
    <w:p w14:paraId="151D177F" w14:textId="77777777" w:rsidR="007C76D6" w:rsidRDefault="007C76D6" w:rsidP="00F3552B">
      <w:pPr>
        <w:pStyle w:val="Default"/>
        <w:spacing w:before="60" w:after="60" w:line="360" w:lineRule="auto"/>
        <w:rPr>
          <w:rFonts w:ascii="Times New Roman" w:hAnsi="Times New Roman" w:cs="Times New Roman"/>
          <w:iCs/>
        </w:rPr>
      </w:pPr>
      <w:r w:rsidRPr="007C76D6">
        <w:rPr>
          <w:rFonts w:ascii="Times New Roman" w:hAnsi="Times New Roman" w:cs="Times New Roman"/>
          <w:iCs/>
        </w:rPr>
        <w:t xml:space="preserve">Und ja, es war </w:t>
      </w:r>
      <w:r w:rsidR="00240081">
        <w:rPr>
          <w:rFonts w:ascii="Times New Roman" w:hAnsi="Times New Roman" w:cs="Times New Roman"/>
          <w:iCs/>
        </w:rPr>
        <w:t>unpassend</w:t>
      </w:r>
      <w:r w:rsidRPr="007C76D6">
        <w:rPr>
          <w:rFonts w:ascii="Times New Roman" w:hAnsi="Times New Roman" w:cs="Times New Roman"/>
          <w:iCs/>
        </w:rPr>
        <w:t xml:space="preserve">, dass </w:t>
      </w:r>
      <w:r>
        <w:rPr>
          <w:rFonts w:ascii="Times New Roman" w:hAnsi="Times New Roman" w:cs="Times New Roman"/>
          <w:iCs/>
        </w:rPr>
        <w:t>DIE PASSION</w:t>
      </w:r>
      <w:r w:rsidRPr="007C76D6">
        <w:rPr>
          <w:rFonts w:ascii="Times New Roman" w:hAnsi="Times New Roman" w:cs="Times New Roman"/>
          <w:iCs/>
        </w:rPr>
        <w:t xml:space="preserve"> durch zwei Werbeblöcke unterbrochen und damit kommerzialisiert wurde. Das ist eben RTL. </w:t>
      </w:r>
      <w:r w:rsidR="004151D7">
        <w:rPr>
          <w:rFonts w:ascii="Times New Roman" w:hAnsi="Times New Roman" w:cs="Times New Roman"/>
          <w:iCs/>
        </w:rPr>
        <w:t xml:space="preserve">Vielleicht ist es </w:t>
      </w:r>
      <w:r w:rsidR="00B60419">
        <w:rPr>
          <w:rFonts w:ascii="Times New Roman" w:hAnsi="Times New Roman" w:cs="Times New Roman"/>
          <w:iCs/>
        </w:rPr>
        <w:t xml:space="preserve">dennoch </w:t>
      </w:r>
      <w:r w:rsidR="004151D7">
        <w:rPr>
          <w:rFonts w:ascii="Times New Roman" w:hAnsi="Times New Roman" w:cs="Times New Roman"/>
          <w:iCs/>
        </w:rPr>
        <w:t xml:space="preserve">eine </w:t>
      </w:r>
      <w:r>
        <w:rPr>
          <w:rFonts w:ascii="Times New Roman" w:hAnsi="Times New Roman" w:cs="Times New Roman"/>
          <w:iCs/>
        </w:rPr>
        <w:t>Chance</w:t>
      </w:r>
      <w:r w:rsidRPr="007C76D6">
        <w:rPr>
          <w:rFonts w:ascii="Times New Roman" w:hAnsi="Times New Roman" w:cs="Times New Roman"/>
          <w:iCs/>
        </w:rPr>
        <w:t xml:space="preserve">, </w:t>
      </w:r>
      <w:r>
        <w:rPr>
          <w:rFonts w:ascii="Times New Roman" w:hAnsi="Times New Roman" w:cs="Times New Roman"/>
          <w:iCs/>
        </w:rPr>
        <w:t xml:space="preserve">Menschen zu erreichen, die man </w:t>
      </w:r>
      <w:r w:rsidR="004151D7">
        <w:rPr>
          <w:rFonts w:ascii="Times New Roman" w:hAnsi="Times New Roman" w:cs="Times New Roman"/>
          <w:iCs/>
        </w:rPr>
        <w:t xml:space="preserve">mit einem solchen Thema </w:t>
      </w:r>
      <w:r>
        <w:rPr>
          <w:rFonts w:ascii="Times New Roman" w:hAnsi="Times New Roman" w:cs="Times New Roman"/>
          <w:iCs/>
        </w:rPr>
        <w:t xml:space="preserve">sonst nie </w:t>
      </w:r>
      <w:r w:rsidR="001B2398">
        <w:rPr>
          <w:rFonts w:ascii="Times New Roman" w:hAnsi="Times New Roman" w:cs="Times New Roman"/>
          <w:iCs/>
        </w:rPr>
        <w:t>angesprochen</w:t>
      </w:r>
      <w:r w:rsidR="004151D7">
        <w:rPr>
          <w:rFonts w:ascii="Times New Roman" w:hAnsi="Times New Roman" w:cs="Times New Roman"/>
          <w:iCs/>
        </w:rPr>
        <w:t xml:space="preserve"> </w:t>
      </w:r>
      <w:r w:rsidR="00240081">
        <w:rPr>
          <w:rFonts w:ascii="Times New Roman" w:hAnsi="Times New Roman" w:cs="Times New Roman"/>
          <w:iCs/>
        </w:rPr>
        <w:t xml:space="preserve">hätte </w:t>
      </w:r>
      <w:r w:rsidR="004151D7">
        <w:rPr>
          <w:rFonts w:ascii="Times New Roman" w:hAnsi="Times New Roman" w:cs="Times New Roman"/>
          <w:iCs/>
        </w:rPr>
        <w:t>und die bei frömmeren Inhalten eher umschalten würden.</w:t>
      </w:r>
    </w:p>
    <w:p w14:paraId="181B18CA" w14:textId="77777777" w:rsidR="004151D7" w:rsidRDefault="004151D7" w:rsidP="00F3552B">
      <w:pPr>
        <w:pStyle w:val="Default"/>
        <w:spacing w:before="60" w:after="60" w:line="360" w:lineRule="auto"/>
        <w:rPr>
          <w:rFonts w:ascii="Times New Roman" w:hAnsi="Times New Roman" w:cs="Times New Roman"/>
          <w:iCs/>
        </w:rPr>
      </w:pPr>
    </w:p>
    <w:p w14:paraId="6292B2F4" w14:textId="77777777" w:rsidR="004151D7" w:rsidRPr="004151D7" w:rsidRDefault="004151D7" w:rsidP="00F3552B">
      <w:pPr>
        <w:pStyle w:val="Default"/>
        <w:spacing w:before="60" w:after="60" w:line="360" w:lineRule="auto"/>
        <w:rPr>
          <w:rFonts w:ascii="Times New Roman" w:hAnsi="Times New Roman" w:cs="Times New Roman"/>
          <w:iCs/>
          <w:caps/>
        </w:rPr>
      </w:pPr>
      <w:r w:rsidRPr="004151D7">
        <w:rPr>
          <w:rFonts w:ascii="Times New Roman" w:hAnsi="Times New Roman" w:cs="Times New Roman"/>
          <w:iCs/>
          <w:caps/>
        </w:rPr>
        <w:t>Zeitgenössische Pop-Songs zur Interpretation des Erlebens und des Empfindens</w:t>
      </w:r>
    </w:p>
    <w:p w14:paraId="30E835F9" w14:textId="77777777" w:rsidR="00A54346" w:rsidRPr="007C76D6" w:rsidRDefault="00A54346" w:rsidP="00F3552B">
      <w:pPr>
        <w:pStyle w:val="Default"/>
        <w:spacing w:before="60" w:after="60" w:line="360" w:lineRule="auto"/>
        <w:rPr>
          <w:rFonts w:ascii="Times New Roman" w:hAnsi="Times New Roman" w:cs="Times New Roman"/>
          <w:i/>
          <w:iCs/>
        </w:rPr>
      </w:pPr>
      <w:r w:rsidRPr="007C76D6">
        <w:rPr>
          <w:rFonts w:ascii="Times New Roman" w:hAnsi="Times New Roman" w:cs="Times New Roman"/>
          <w:iCs/>
        </w:rPr>
        <w:t>Die aktuellen Lieder, die die Empfindungen der biblischen Protagonisten illustrierten, haben erstaunlich gut funktioniert</w:t>
      </w:r>
      <w:r w:rsidR="007B3CF7">
        <w:rPr>
          <w:rFonts w:ascii="Times New Roman" w:hAnsi="Times New Roman" w:cs="Times New Roman"/>
          <w:iCs/>
        </w:rPr>
        <w:t xml:space="preserve">. Schon zu Anfang wurde das Grundthema der hier interpretierten Passionsgeschichte klar umrissen: </w:t>
      </w:r>
      <w:r w:rsidRPr="007C76D6">
        <w:rPr>
          <w:rFonts w:ascii="Times New Roman" w:hAnsi="Times New Roman" w:cs="Times New Roman"/>
          <w:iCs/>
        </w:rPr>
        <w:t>„</w:t>
      </w:r>
      <w:r w:rsidRPr="007C76D6">
        <w:rPr>
          <w:rFonts w:ascii="Times New Roman" w:hAnsi="Times New Roman" w:cs="Times New Roman"/>
          <w:i/>
          <w:iCs/>
        </w:rPr>
        <w:t xml:space="preserve">Halt dich an mir fest, wenn dein Leben dich zerreißt. Halt dich an mir fest, wenn du nicht mehr </w:t>
      </w:r>
      <w:proofErr w:type="gramStart"/>
      <w:r w:rsidRPr="007C76D6">
        <w:rPr>
          <w:rFonts w:ascii="Times New Roman" w:hAnsi="Times New Roman" w:cs="Times New Roman"/>
          <w:i/>
          <w:iCs/>
        </w:rPr>
        <w:t>weiter weißt</w:t>
      </w:r>
      <w:proofErr w:type="gramEnd"/>
      <w:r w:rsidRPr="007C76D6">
        <w:rPr>
          <w:rFonts w:ascii="Times New Roman" w:hAnsi="Times New Roman" w:cs="Times New Roman"/>
          <w:i/>
          <w:iCs/>
        </w:rPr>
        <w:t xml:space="preserve">. Ich kann dich </w:t>
      </w:r>
      <w:proofErr w:type="spellStart"/>
      <w:r w:rsidRPr="007C76D6">
        <w:rPr>
          <w:rFonts w:ascii="Times New Roman" w:hAnsi="Times New Roman" w:cs="Times New Roman"/>
          <w:i/>
          <w:iCs/>
        </w:rPr>
        <w:t>verstehn</w:t>
      </w:r>
      <w:proofErr w:type="spellEnd"/>
      <w:r w:rsidRPr="007C76D6">
        <w:rPr>
          <w:rFonts w:ascii="Times New Roman" w:hAnsi="Times New Roman" w:cs="Times New Roman"/>
          <w:i/>
          <w:iCs/>
        </w:rPr>
        <w:t>. Halt dich an mir fest, weil das alles ist</w:t>
      </w:r>
      <w:r w:rsidR="007B3CF7">
        <w:rPr>
          <w:rFonts w:ascii="Times New Roman" w:hAnsi="Times New Roman" w:cs="Times New Roman"/>
          <w:i/>
          <w:iCs/>
        </w:rPr>
        <w:t>,</w:t>
      </w:r>
      <w:r w:rsidRPr="007C76D6">
        <w:rPr>
          <w:rFonts w:ascii="Times New Roman" w:hAnsi="Times New Roman" w:cs="Times New Roman"/>
          <w:i/>
          <w:iCs/>
        </w:rPr>
        <w:t xml:space="preserve"> was bleibt.“</w:t>
      </w:r>
      <w:r w:rsidR="00240081">
        <w:rPr>
          <w:rFonts w:ascii="Times New Roman" w:hAnsi="Times New Roman" w:cs="Times New Roman"/>
          <w:i/>
          <w:iCs/>
        </w:rPr>
        <w:t xml:space="preserve"> </w:t>
      </w:r>
      <w:r w:rsidR="00240081" w:rsidRPr="00240081">
        <w:rPr>
          <w:rFonts w:ascii="Times New Roman" w:hAnsi="Times New Roman" w:cs="Times New Roman"/>
          <w:iCs/>
        </w:rPr>
        <w:t>(</w:t>
      </w:r>
      <w:r w:rsidR="00240081">
        <w:rPr>
          <w:rFonts w:ascii="Times New Roman" w:hAnsi="Times New Roman" w:cs="Times New Roman"/>
          <w:iCs/>
        </w:rPr>
        <w:t xml:space="preserve">aus: </w:t>
      </w:r>
      <w:r w:rsidR="00240081" w:rsidRPr="00240081">
        <w:rPr>
          <w:rFonts w:ascii="Times New Roman" w:hAnsi="Times New Roman" w:cs="Times New Roman"/>
          <w:iCs/>
        </w:rPr>
        <w:t>Revolverheld</w:t>
      </w:r>
      <w:r w:rsidR="007B3CF7">
        <w:rPr>
          <w:rFonts w:ascii="Times New Roman" w:hAnsi="Times New Roman" w:cs="Times New Roman"/>
          <w:iCs/>
        </w:rPr>
        <w:t>,</w:t>
      </w:r>
      <w:r w:rsidR="00240081">
        <w:rPr>
          <w:rFonts w:ascii="Times New Roman" w:hAnsi="Times New Roman" w:cs="Times New Roman"/>
          <w:iCs/>
        </w:rPr>
        <w:t xml:space="preserve"> „</w:t>
      </w:r>
      <w:r w:rsidR="005D15E6">
        <w:rPr>
          <w:rFonts w:ascii="Times New Roman" w:hAnsi="Times New Roman" w:cs="Times New Roman"/>
          <w:iCs/>
        </w:rPr>
        <w:t>Halt dich an mir fest</w:t>
      </w:r>
      <w:r w:rsidR="00240081">
        <w:rPr>
          <w:rFonts w:ascii="Times New Roman" w:hAnsi="Times New Roman" w:cs="Times New Roman"/>
          <w:iCs/>
        </w:rPr>
        <w:t>“)</w:t>
      </w:r>
    </w:p>
    <w:p w14:paraId="576B6A8C" w14:textId="77777777" w:rsidR="00A54346" w:rsidRPr="007C76D6" w:rsidRDefault="00A54346" w:rsidP="00F3552B">
      <w:pPr>
        <w:pStyle w:val="Default"/>
        <w:spacing w:before="60" w:after="60" w:line="360" w:lineRule="auto"/>
        <w:rPr>
          <w:rFonts w:ascii="Times New Roman" w:hAnsi="Times New Roman" w:cs="Times New Roman"/>
          <w:i/>
          <w:iCs/>
        </w:rPr>
      </w:pPr>
      <w:r w:rsidRPr="007C76D6">
        <w:rPr>
          <w:rFonts w:ascii="Times New Roman" w:hAnsi="Times New Roman" w:cs="Times New Roman"/>
          <w:iCs/>
        </w:rPr>
        <w:t xml:space="preserve">Thomas Gottschalks Art </w:t>
      </w:r>
      <w:r w:rsidR="007B3CF7">
        <w:rPr>
          <w:rFonts w:ascii="Times New Roman" w:hAnsi="Times New Roman" w:cs="Times New Roman"/>
          <w:iCs/>
        </w:rPr>
        <w:t xml:space="preserve">als Moderator </w:t>
      </w:r>
      <w:r w:rsidRPr="007C76D6">
        <w:rPr>
          <w:rFonts w:ascii="Times New Roman" w:hAnsi="Times New Roman" w:cs="Times New Roman"/>
          <w:iCs/>
        </w:rPr>
        <w:t xml:space="preserve">mag nicht jedem </w:t>
      </w:r>
      <w:r w:rsidR="00D84B63">
        <w:rPr>
          <w:rFonts w:ascii="Times New Roman" w:hAnsi="Times New Roman" w:cs="Times New Roman"/>
          <w:iCs/>
        </w:rPr>
        <w:t>s</w:t>
      </w:r>
      <w:r w:rsidRPr="007C76D6">
        <w:rPr>
          <w:rFonts w:ascii="Times New Roman" w:hAnsi="Times New Roman" w:cs="Times New Roman"/>
          <w:iCs/>
        </w:rPr>
        <w:t>chmecken, aber er zieht die Aufmerksamkeit auf sich: Er erzählt die alte Geschichte in heutiger Sprache, erklärt die religiösen</w:t>
      </w:r>
      <w:r w:rsidR="009E4E45" w:rsidRPr="007C76D6">
        <w:rPr>
          <w:rFonts w:ascii="Times New Roman" w:hAnsi="Times New Roman" w:cs="Times New Roman"/>
          <w:iCs/>
        </w:rPr>
        <w:t>,</w:t>
      </w:r>
      <w:r w:rsidRPr="007C76D6">
        <w:rPr>
          <w:rFonts w:ascii="Times New Roman" w:hAnsi="Times New Roman" w:cs="Times New Roman"/>
          <w:iCs/>
        </w:rPr>
        <w:t xml:space="preserve"> kulturellen </w:t>
      </w:r>
      <w:r w:rsidR="009E4E45" w:rsidRPr="007C76D6">
        <w:rPr>
          <w:rFonts w:ascii="Times New Roman" w:hAnsi="Times New Roman" w:cs="Times New Roman"/>
          <w:iCs/>
        </w:rPr>
        <w:t xml:space="preserve">und emotionalen </w:t>
      </w:r>
      <w:r w:rsidRPr="007C76D6">
        <w:rPr>
          <w:rFonts w:ascii="Times New Roman" w:hAnsi="Times New Roman" w:cs="Times New Roman"/>
          <w:iCs/>
        </w:rPr>
        <w:t xml:space="preserve">Zusammenhänge </w:t>
      </w:r>
      <w:r w:rsidR="007B3CF7">
        <w:rPr>
          <w:rFonts w:ascii="Times New Roman" w:hAnsi="Times New Roman" w:cs="Times New Roman"/>
          <w:iCs/>
        </w:rPr>
        <w:t xml:space="preserve">des Geschehens </w:t>
      </w:r>
      <w:r w:rsidRPr="007C76D6">
        <w:rPr>
          <w:rFonts w:ascii="Times New Roman" w:hAnsi="Times New Roman" w:cs="Times New Roman"/>
          <w:iCs/>
        </w:rPr>
        <w:t xml:space="preserve">und lässt uns </w:t>
      </w:r>
      <w:r w:rsidR="007B3CF7">
        <w:rPr>
          <w:rFonts w:ascii="Times New Roman" w:hAnsi="Times New Roman" w:cs="Times New Roman"/>
          <w:iCs/>
        </w:rPr>
        <w:t xml:space="preserve">damit </w:t>
      </w:r>
      <w:r w:rsidRPr="007C76D6">
        <w:rPr>
          <w:rFonts w:ascii="Times New Roman" w:hAnsi="Times New Roman" w:cs="Times New Roman"/>
          <w:iCs/>
        </w:rPr>
        <w:t>teilhaben. Wir begleiten Jesus un</w:t>
      </w:r>
      <w:r w:rsidR="00D84B63">
        <w:rPr>
          <w:rFonts w:ascii="Times New Roman" w:hAnsi="Times New Roman" w:cs="Times New Roman"/>
          <w:iCs/>
        </w:rPr>
        <w:t>d</w:t>
      </w:r>
      <w:r w:rsidRPr="007C76D6">
        <w:rPr>
          <w:rFonts w:ascii="Times New Roman" w:hAnsi="Times New Roman" w:cs="Times New Roman"/>
          <w:iCs/>
        </w:rPr>
        <w:t xml:space="preserve"> seine (noch) begeisterten Jünger*innen durch die Stadt, als alles noch wunderbar schein</w:t>
      </w:r>
      <w:r w:rsidR="00D84B63">
        <w:rPr>
          <w:rFonts w:ascii="Times New Roman" w:hAnsi="Times New Roman" w:cs="Times New Roman"/>
          <w:iCs/>
        </w:rPr>
        <w:t>t</w:t>
      </w:r>
      <w:r w:rsidRPr="007C76D6">
        <w:rPr>
          <w:rFonts w:ascii="Times New Roman" w:hAnsi="Times New Roman" w:cs="Times New Roman"/>
          <w:iCs/>
        </w:rPr>
        <w:t xml:space="preserve">: </w:t>
      </w:r>
      <w:r w:rsidRPr="00D84B63">
        <w:rPr>
          <w:rFonts w:ascii="Times New Roman" w:hAnsi="Times New Roman" w:cs="Times New Roman"/>
          <w:bCs/>
          <w:i/>
          <w:iCs/>
        </w:rPr>
        <w:t>“</w:t>
      </w:r>
      <w:r w:rsidRPr="007C76D6">
        <w:rPr>
          <w:rFonts w:ascii="Times New Roman" w:hAnsi="Times New Roman" w:cs="Times New Roman"/>
          <w:i/>
          <w:iCs/>
        </w:rPr>
        <w:t>Ein Hoch auf das, was vor uns liegt, dass es das Beste für uns gibt</w:t>
      </w:r>
      <w:r w:rsidRPr="007C76D6">
        <w:rPr>
          <w:rFonts w:ascii="Times New Roman" w:hAnsi="Times New Roman" w:cs="Times New Roman"/>
          <w:b/>
          <w:bCs/>
          <w:i/>
          <w:iCs/>
        </w:rPr>
        <w:t xml:space="preserve">. </w:t>
      </w:r>
      <w:r w:rsidRPr="007C76D6">
        <w:rPr>
          <w:rFonts w:ascii="Times New Roman" w:hAnsi="Times New Roman" w:cs="Times New Roman"/>
          <w:i/>
          <w:iCs/>
        </w:rPr>
        <w:t>Ein Hoch auf das, was uns vereint, auf diese Zeit. Ein Hoch auf uns, auf dieses Leben, auf den Moment, der immer bleibt. Ein Hoch auf uns, auf jetzt und ewig, auf einen Tag Unendlichkeit.“</w:t>
      </w:r>
      <w:r w:rsidR="00D84B63">
        <w:rPr>
          <w:rFonts w:ascii="Times New Roman" w:hAnsi="Times New Roman" w:cs="Times New Roman"/>
          <w:i/>
          <w:iCs/>
        </w:rPr>
        <w:t xml:space="preserve"> </w:t>
      </w:r>
      <w:r w:rsidR="00D84B63" w:rsidRPr="00D84B63">
        <w:rPr>
          <w:rFonts w:ascii="Times New Roman" w:hAnsi="Times New Roman" w:cs="Times New Roman"/>
          <w:iCs/>
        </w:rPr>
        <w:t>(</w:t>
      </w:r>
      <w:r w:rsidR="007B3CF7">
        <w:rPr>
          <w:rFonts w:ascii="Times New Roman" w:hAnsi="Times New Roman" w:cs="Times New Roman"/>
          <w:iCs/>
        </w:rPr>
        <w:t xml:space="preserve">aus: </w:t>
      </w:r>
      <w:r w:rsidR="00D84B63" w:rsidRPr="00D84B63">
        <w:rPr>
          <w:rFonts w:ascii="Times New Roman" w:hAnsi="Times New Roman" w:cs="Times New Roman"/>
          <w:iCs/>
        </w:rPr>
        <w:t xml:space="preserve">Andreas Bourani: </w:t>
      </w:r>
      <w:r w:rsidR="00D84B63">
        <w:rPr>
          <w:rFonts w:ascii="Times New Roman" w:hAnsi="Times New Roman" w:cs="Times New Roman"/>
          <w:iCs/>
        </w:rPr>
        <w:t>„</w:t>
      </w:r>
      <w:r w:rsidR="00D84B63" w:rsidRPr="00D84B63">
        <w:rPr>
          <w:rFonts w:ascii="Times New Roman" w:hAnsi="Times New Roman" w:cs="Times New Roman"/>
          <w:iCs/>
        </w:rPr>
        <w:t>Auf uns“)</w:t>
      </w:r>
    </w:p>
    <w:p w14:paraId="4EE35593" w14:textId="77777777" w:rsidR="009E4E45" w:rsidRPr="007C76D6" w:rsidRDefault="00D84B63" w:rsidP="00F3552B">
      <w:pPr>
        <w:pStyle w:val="Default"/>
        <w:spacing w:before="60" w:after="60" w:line="360" w:lineRule="auto"/>
        <w:rPr>
          <w:rFonts w:ascii="Times New Roman" w:hAnsi="Times New Roman" w:cs="Times New Roman"/>
          <w:iCs/>
        </w:rPr>
      </w:pPr>
      <w:r>
        <w:rPr>
          <w:rFonts w:ascii="Times New Roman" w:hAnsi="Times New Roman" w:cs="Times New Roman"/>
          <w:iCs/>
        </w:rPr>
        <w:t xml:space="preserve">Wir sehen </w:t>
      </w:r>
      <w:r w:rsidR="009E4E45" w:rsidRPr="007C76D6">
        <w:rPr>
          <w:rFonts w:ascii="Times New Roman" w:hAnsi="Times New Roman" w:cs="Times New Roman"/>
          <w:iCs/>
        </w:rPr>
        <w:t xml:space="preserve">Maria als Mutter, die zurückschaut auf den gemeinsamen Anfang </w:t>
      </w:r>
      <w:r w:rsidR="007B3CF7">
        <w:rPr>
          <w:rFonts w:ascii="Times New Roman" w:hAnsi="Times New Roman" w:cs="Times New Roman"/>
          <w:iCs/>
        </w:rPr>
        <w:t xml:space="preserve">mit Jesus </w:t>
      </w:r>
      <w:r w:rsidR="009E4E45" w:rsidRPr="007C76D6">
        <w:rPr>
          <w:rFonts w:ascii="Times New Roman" w:hAnsi="Times New Roman" w:cs="Times New Roman"/>
          <w:iCs/>
        </w:rPr>
        <w:t>und ihr Gespür für das dr</w:t>
      </w:r>
      <w:r>
        <w:rPr>
          <w:rFonts w:ascii="Times New Roman" w:hAnsi="Times New Roman" w:cs="Times New Roman"/>
          <w:iCs/>
        </w:rPr>
        <w:t>o</w:t>
      </w:r>
      <w:r w:rsidR="009E4E45" w:rsidRPr="007C76D6">
        <w:rPr>
          <w:rFonts w:ascii="Times New Roman" w:hAnsi="Times New Roman" w:cs="Times New Roman"/>
          <w:iCs/>
        </w:rPr>
        <w:t xml:space="preserve">hende Ende: </w:t>
      </w:r>
      <w:r w:rsidR="007B3CF7">
        <w:rPr>
          <w:rFonts w:ascii="Times New Roman" w:hAnsi="Times New Roman" w:cs="Times New Roman"/>
          <w:iCs/>
        </w:rPr>
        <w:t>Ihr Sohn z</w:t>
      </w:r>
      <w:r w:rsidR="009E4E45" w:rsidRPr="007C76D6">
        <w:rPr>
          <w:rFonts w:ascii="Times New Roman" w:hAnsi="Times New Roman" w:cs="Times New Roman"/>
          <w:iCs/>
        </w:rPr>
        <w:t>errieben zwischen den religiösen und politischen Intrigen und Ränkespiele</w:t>
      </w:r>
      <w:r w:rsidR="001B2398">
        <w:rPr>
          <w:rFonts w:ascii="Times New Roman" w:hAnsi="Times New Roman" w:cs="Times New Roman"/>
          <w:iCs/>
        </w:rPr>
        <w:t>n</w:t>
      </w:r>
      <w:r w:rsidR="007B3CF7">
        <w:rPr>
          <w:rFonts w:ascii="Times New Roman" w:hAnsi="Times New Roman" w:cs="Times New Roman"/>
          <w:iCs/>
        </w:rPr>
        <w:t xml:space="preserve"> der Macht</w:t>
      </w:r>
      <w:r w:rsidR="009E4E45" w:rsidRPr="007C76D6">
        <w:rPr>
          <w:rFonts w:ascii="Times New Roman" w:hAnsi="Times New Roman" w:cs="Times New Roman"/>
          <w:iCs/>
        </w:rPr>
        <w:t>. Und dennoch die Sehnsucht und übergroße Liebe</w:t>
      </w:r>
      <w:r w:rsidR="007B3CF7">
        <w:rPr>
          <w:rFonts w:ascii="Times New Roman" w:hAnsi="Times New Roman" w:cs="Times New Roman"/>
          <w:iCs/>
        </w:rPr>
        <w:t xml:space="preserve"> der Mater Dolorosa</w:t>
      </w:r>
      <w:r w:rsidR="009E4E45" w:rsidRPr="007C76D6">
        <w:rPr>
          <w:rFonts w:ascii="Times New Roman" w:hAnsi="Times New Roman" w:cs="Times New Roman"/>
          <w:iCs/>
        </w:rPr>
        <w:t xml:space="preserve">: </w:t>
      </w:r>
      <w:r w:rsidR="009E4E45" w:rsidRPr="00D84B63">
        <w:rPr>
          <w:rFonts w:ascii="Times New Roman" w:hAnsi="Times New Roman" w:cs="Times New Roman"/>
          <w:i/>
          <w:iCs/>
        </w:rPr>
        <w:t>„</w:t>
      </w:r>
      <w:r w:rsidR="009E4E45" w:rsidRPr="007C76D6">
        <w:rPr>
          <w:rFonts w:ascii="Times New Roman" w:hAnsi="Times New Roman" w:cs="Times New Roman"/>
          <w:i/>
          <w:iCs/>
        </w:rPr>
        <w:t xml:space="preserve">Ich könnte tagelang nur von dir erzählen, </w:t>
      </w:r>
      <w:r w:rsidR="004127B5" w:rsidRPr="007C76D6">
        <w:rPr>
          <w:rFonts w:ascii="Times New Roman" w:hAnsi="Times New Roman" w:cs="Times New Roman"/>
          <w:i/>
          <w:iCs/>
        </w:rPr>
        <w:t>o</w:t>
      </w:r>
      <w:r w:rsidR="009E4E45" w:rsidRPr="007C76D6">
        <w:rPr>
          <w:rFonts w:ascii="Times New Roman" w:hAnsi="Times New Roman" w:cs="Times New Roman"/>
          <w:i/>
          <w:iCs/>
        </w:rPr>
        <w:t>hne deinen Namen auch nur einmal zu erwähnen. Unter Schmerzen oder unter Tränen</w:t>
      </w:r>
      <w:r w:rsidR="004127B5" w:rsidRPr="007C76D6">
        <w:rPr>
          <w:rFonts w:ascii="Times New Roman" w:hAnsi="Times New Roman" w:cs="Times New Roman"/>
          <w:i/>
          <w:iCs/>
        </w:rPr>
        <w:t>, w</w:t>
      </w:r>
      <w:r w:rsidR="009E4E45" w:rsidRPr="007C76D6">
        <w:rPr>
          <w:rFonts w:ascii="Times New Roman" w:hAnsi="Times New Roman" w:cs="Times New Roman"/>
          <w:i/>
          <w:iCs/>
        </w:rPr>
        <w:t>ürde dein Name als meine Linderung dienen</w:t>
      </w:r>
      <w:r w:rsidR="004127B5" w:rsidRPr="007C76D6">
        <w:rPr>
          <w:rFonts w:ascii="Times New Roman" w:hAnsi="Times New Roman" w:cs="Times New Roman"/>
          <w:i/>
          <w:iCs/>
        </w:rPr>
        <w:t>.</w:t>
      </w:r>
      <w:r w:rsidR="009E4E45" w:rsidRPr="007C76D6">
        <w:rPr>
          <w:rFonts w:ascii="Times New Roman" w:hAnsi="Times New Roman" w:cs="Times New Roman"/>
          <w:i/>
          <w:iCs/>
        </w:rPr>
        <w:t xml:space="preserve"> Jede deiner Bewegungen sind erstrebenswert</w:t>
      </w:r>
      <w:r w:rsidR="004127B5" w:rsidRPr="007C76D6">
        <w:rPr>
          <w:rFonts w:ascii="Times New Roman" w:hAnsi="Times New Roman" w:cs="Times New Roman"/>
          <w:i/>
          <w:iCs/>
        </w:rPr>
        <w:t>,</w:t>
      </w:r>
      <w:r w:rsidR="009E4E45" w:rsidRPr="007C76D6">
        <w:rPr>
          <w:rFonts w:ascii="Times New Roman" w:hAnsi="Times New Roman" w:cs="Times New Roman"/>
          <w:i/>
          <w:iCs/>
        </w:rPr>
        <w:t xml:space="preserve"> und </w:t>
      </w:r>
      <w:r w:rsidR="004127B5" w:rsidRPr="007C76D6">
        <w:rPr>
          <w:rFonts w:ascii="Times New Roman" w:hAnsi="Times New Roman" w:cs="Times New Roman"/>
          <w:i/>
          <w:iCs/>
        </w:rPr>
        <w:t>j</w:t>
      </w:r>
      <w:r w:rsidR="009E4E45" w:rsidRPr="007C76D6">
        <w:rPr>
          <w:rFonts w:ascii="Times New Roman" w:hAnsi="Times New Roman" w:cs="Times New Roman"/>
          <w:i/>
          <w:iCs/>
        </w:rPr>
        <w:t>ede Stunde mit dir ist so lebenswert</w:t>
      </w:r>
      <w:r w:rsidR="004127B5" w:rsidRPr="007C76D6">
        <w:rPr>
          <w:rFonts w:ascii="Times New Roman" w:hAnsi="Times New Roman" w:cs="Times New Roman"/>
          <w:i/>
          <w:iCs/>
        </w:rPr>
        <w:t>,</w:t>
      </w:r>
      <w:r w:rsidR="009E4E45" w:rsidRPr="007C76D6">
        <w:rPr>
          <w:rFonts w:ascii="Times New Roman" w:hAnsi="Times New Roman" w:cs="Times New Roman"/>
          <w:i/>
          <w:iCs/>
        </w:rPr>
        <w:t xml:space="preserve"> und </w:t>
      </w:r>
      <w:r w:rsidR="004127B5" w:rsidRPr="007C76D6">
        <w:rPr>
          <w:rFonts w:ascii="Times New Roman" w:hAnsi="Times New Roman" w:cs="Times New Roman"/>
          <w:i/>
          <w:iCs/>
        </w:rPr>
        <w:t>n</w:t>
      </w:r>
      <w:r w:rsidR="009E4E45" w:rsidRPr="007C76D6">
        <w:rPr>
          <w:rFonts w:ascii="Times New Roman" w:hAnsi="Times New Roman" w:cs="Times New Roman"/>
          <w:i/>
          <w:iCs/>
        </w:rPr>
        <w:t>ichts ist vergleichbar mit dem, was du gibst</w:t>
      </w:r>
      <w:r w:rsidR="004127B5" w:rsidRPr="007C76D6">
        <w:rPr>
          <w:rFonts w:ascii="Times New Roman" w:hAnsi="Times New Roman" w:cs="Times New Roman"/>
          <w:i/>
          <w:iCs/>
        </w:rPr>
        <w:t>, m</w:t>
      </w:r>
      <w:r w:rsidR="009E4E45" w:rsidRPr="007C76D6">
        <w:rPr>
          <w:rFonts w:ascii="Times New Roman" w:hAnsi="Times New Roman" w:cs="Times New Roman"/>
          <w:i/>
          <w:iCs/>
        </w:rPr>
        <w:t>it dem, was du zeigst und wie du lebst, wie du liebst.</w:t>
      </w:r>
      <w:r>
        <w:rPr>
          <w:rFonts w:ascii="Times New Roman" w:hAnsi="Times New Roman" w:cs="Times New Roman"/>
          <w:iCs/>
        </w:rPr>
        <w:t>“</w:t>
      </w:r>
      <w:r w:rsidR="009E4E45" w:rsidRPr="007C76D6">
        <w:rPr>
          <w:rFonts w:ascii="Times New Roman" w:hAnsi="Times New Roman" w:cs="Times New Roman"/>
          <w:iCs/>
        </w:rPr>
        <w:t xml:space="preserve"> </w:t>
      </w:r>
      <w:r w:rsidRPr="00D84B63">
        <w:rPr>
          <w:rFonts w:ascii="Times New Roman" w:hAnsi="Times New Roman" w:cs="Times New Roman"/>
          <w:iCs/>
        </w:rPr>
        <w:t>(</w:t>
      </w:r>
      <w:r w:rsidR="007B3CF7">
        <w:rPr>
          <w:rFonts w:ascii="Times New Roman" w:hAnsi="Times New Roman" w:cs="Times New Roman"/>
          <w:iCs/>
        </w:rPr>
        <w:t xml:space="preserve">aus: </w:t>
      </w:r>
      <w:r w:rsidRPr="00D84B63">
        <w:rPr>
          <w:rFonts w:ascii="Times New Roman" w:hAnsi="Times New Roman" w:cs="Times New Roman"/>
          <w:iCs/>
        </w:rPr>
        <w:t xml:space="preserve">Xavier Naidoo: </w:t>
      </w:r>
      <w:r>
        <w:rPr>
          <w:rFonts w:ascii="Times New Roman" w:hAnsi="Times New Roman" w:cs="Times New Roman"/>
          <w:iCs/>
        </w:rPr>
        <w:t>„</w:t>
      </w:r>
      <w:r w:rsidRPr="00D84B63">
        <w:rPr>
          <w:rStyle w:val="ykmvie"/>
          <w:rFonts w:ascii="Times New Roman" w:hAnsi="Times New Roman" w:cs="Times New Roman"/>
        </w:rPr>
        <w:t>Ich kenne nichts (das so schön ist wie du)“)</w:t>
      </w:r>
      <w:r>
        <w:rPr>
          <w:rStyle w:val="ykmvie"/>
          <w:rFonts w:ascii="Times New Roman" w:hAnsi="Times New Roman" w:cs="Times New Roman"/>
        </w:rPr>
        <w:t xml:space="preserve"> -</w:t>
      </w:r>
      <w:r w:rsidRPr="00D84B63">
        <w:rPr>
          <w:rFonts w:ascii="Times New Roman" w:hAnsi="Times New Roman" w:cs="Times New Roman"/>
          <w:iCs/>
        </w:rPr>
        <w:t xml:space="preserve"> </w:t>
      </w:r>
      <w:r w:rsidR="009E4E45" w:rsidRPr="00D84B63">
        <w:rPr>
          <w:rFonts w:ascii="Times New Roman" w:hAnsi="Times New Roman" w:cs="Times New Roman"/>
          <w:iCs/>
        </w:rPr>
        <w:t>Ein</w:t>
      </w:r>
      <w:r w:rsidR="009E4E45" w:rsidRPr="007C76D6">
        <w:rPr>
          <w:rFonts w:ascii="Times New Roman" w:hAnsi="Times New Roman" w:cs="Times New Roman"/>
          <w:iCs/>
        </w:rPr>
        <w:t xml:space="preserve"> bisschen kitschig? Ja, aber </w:t>
      </w:r>
      <w:r w:rsidR="004127B5" w:rsidRPr="007C76D6">
        <w:rPr>
          <w:rFonts w:ascii="Times New Roman" w:hAnsi="Times New Roman" w:cs="Times New Roman"/>
          <w:iCs/>
        </w:rPr>
        <w:t xml:space="preserve">in diesem Kontext </w:t>
      </w:r>
      <w:r w:rsidR="007B3CF7">
        <w:rPr>
          <w:rFonts w:ascii="Times New Roman" w:hAnsi="Times New Roman" w:cs="Times New Roman"/>
          <w:iCs/>
        </w:rPr>
        <w:t xml:space="preserve">berührend und wunderbar </w:t>
      </w:r>
      <w:r>
        <w:rPr>
          <w:rFonts w:ascii="Times New Roman" w:hAnsi="Times New Roman" w:cs="Times New Roman"/>
          <w:iCs/>
        </w:rPr>
        <w:t>passend</w:t>
      </w:r>
      <w:r w:rsidR="009E4E45" w:rsidRPr="007C76D6">
        <w:rPr>
          <w:rFonts w:ascii="Times New Roman" w:hAnsi="Times New Roman" w:cs="Times New Roman"/>
          <w:iCs/>
        </w:rPr>
        <w:t xml:space="preserve">. </w:t>
      </w:r>
    </w:p>
    <w:p w14:paraId="0256C4A5" w14:textId="77777777" w:rsidR="004127B5" w:rsidRPr="007C76D6" w:rsidRDefault="004127B5" w:rsidP="00F3552B">
      <w:pPr>
        <w:pStyle w:val="Default"/>
        <w:spacing w:before="60" w:after="60" w:line="360" w:lineRule="auto"/>
        <w:rPr>
          <w:rFonts w:ascii="Times New Roman" w:hAnsi="Times New Roman" w:cs="Times New Roman"/>
          <w:iCs/>
        </w:rPr>
      </w:pPr>
      <w:r w:rsidRPr="007C76D6">
        <w:rPr>
          <w:rFonts w:ascii="Times New Roman" w:hAnsi="Times New Roman" w:cs="Times New Roman"/>
          <w:iCs/>
        </w:rPr>
        <w:t>Das letzte Abendmahl als Schlüsselszene wird im Restaurant des Grillo-Theaters in Szene gesetzt. Die Jünger*innen singen von ihren hohen Erwartungen an die Gemeinschaft</w:t>
      </w:r>
      <w:r w:rsidR="00D84B63">
        <w:rPr>
          <w:rFonts w:ascii="Times New Roman" w:hAnsi="Times New Roman" w:cs="Times New Roman"/>
          <w:iCs/>
        </w:rPr>
        <w:t>:</w:t>
      </w:r>
      <w:r w:rsidRPr="007C76D6">
        <w:rPr>
          <w:rFonts w:ascii="Times New Roman" w:hAnsi="Times New Roman" w:cs="Times New Roman"/>
          <w:iCs/>
        </w:rPr>
        <w:t xml:space="preserve"> „</w:t>
      </w:r>
      <w:r w:rsidRPr="007C76D6">
        <w:rPr>
          <w:rFonts w:ascii="Times New Roman" w:hAnsi="Times New Roman" w:cs="Times New Roman"/>
          <w:i/>
          <w:iCs/>
        </w:rPr>
        <w:t>Du und wir das war einfach unschlagbar</w:t>
      </w:r>
      <w:r w:rsidR="00D84B63">
        <w:rPr>
          <w:rFonts w:ascii="Times New Roman" w:hAnsi="Times New Roman" w:cs="Times New Roman"/>
          <w:i/>
          <w:iCs/>
        </w:rPr>
        <w:t xml:space="preserve"> (…)</w:t>
      </w:r>
      <w:r w:rsidRPr="007C76D6">
        <w:rPr>
          <w:rFonts w:ascii="Times New Roman" w:hAnsi="Times New Roman" w:cs="Times New Roman"/>
          <w:i/>
          <w:iCs/>
        </w:rPr>
        <w:t>.</w:t>
      </w:r>
      <w:r w:rsidRPr="007C76D6">
        <w:rPr>
          <w:rFonts w:ascii="Times New Roman" w:hAnsi="Times New Roman" w:cs="Times New Roman"/>
          <w:iCs/>
        </w:rPr>
        <w:t xml:space="preserve"> </w:t>
      </w:r>
      <w:r w:rsidRPr="007C76D6">
        <w:rPr>
          <w:rFonts w:ascii="Times New Roman" w:hAnsi="Times New Roman" w:cs="Times New Roman"/>
          <w:i/>
          <w:iCs/>
        </w:rPr>
        <w:t>Wir sind so richtig Freunde für die Ewigkeit, das ist doch klar</w:t>
      </w:r>
      <w:r w:rsidRPr="007C76D6">
        <w:rPr>
          <w:rFonts w:ascii="Times New Roman" w:hAnsi="Times New Roman" w:cs="Times New Roman"/>
          <w:iCs/>
        </w:rPr>
        <w:t>“</w:t>
      </w:r>
      <w:r w:rsidR="00D84B63">
        <w:rPr>
          <w:rFonts w:ascii="Times New Roman" w:hAnsi="Times New Roman" w:cs="Times New Roman"/>
          <w:iCs/>
        </w:rPr>
        <w:t xml:space="preserve"> </w:t>
      </w:r>
      <w:r w:rsidR="00D84B63" w:rsidRPr="00D84B63">
        <w:rPr>
          <w:rFonts w:ascii="Times New Roman" w:hAnsi="Times New Roman" w:cs="Times New Roman"/>
          <w:iCs/>
        </w:rPr>
        <w:t>(</w:t>
      </w:r>
      <w:r w:rsidR="00DE72CB">
        <w:rPr>
          <w:rFonts w:ascii="Times New Roman" w:hAnsi="Times New Roman" w:cs="Times New Roman"/>
          <w:iCs/>
        </w:rPr>
        <w:t xml:space="preserve">aus: </w:t>
      </w:r>
      <w:r w:rsidR="00D84B63" w:rsidRPr="00D84B63">
        <w:rPr>
          <w:rFonts w:ascii="Times New Roman" w:hAnsi="Times New Roman" w:cs="Times New Roman"/>
          <w:iCs/>
        </w:rPr>
        <w:t xml:space="preserve">Udo Lindenberg: </w:t>
      </w:r>
      <w:r w:rsidR="00D84B63">
        <w:rPr>
          <w:rFonts w:ascii="Times New Roman" w:hAnsi="Times New Roman" w:cs="Times New Roman"/>
          <w:iCs/>
        </w:rPr>
        <w:t>„</w:t>
      </w:r>
      <w:r w:rsidR="00D84B63" w:rsidRPr="00D84B63">
        <w:rPr>
          <w:rFonts w:ascii="Times New Roman" w:hAnsi="Times New Roman" w:cs="Times New Roman"/>
          <w:iCs/>
        </w:rPr>
        <w:t>Horizont</w:t>
      </w:r>
      <w:r w:rsidR="00D84B63">
        <w:rPr>
          <w:rFonts w:ascii="Times New Roman" w:hAnsi="Times New Roman" w:cs="Times New Roman"/>
          <w:iCs/>
        </w:rPr>
        <w:t>“</w:t>
      </w:r>
      <w:r w:rsidR="00D84B63" w:rsidRPr="00D84B63">
        <w:rPr>
          <w:rFonts w:ascii="Times New Roman" w:hAnsi="Times New Roman" w:cs="Times New Roman"/>
          <w:iCs/>
        </w:rPr>
        <w:t>)</w:t>
      </w:r>
      <w:r w:rsidR="00D84B63">
        <w:rPr>
          <w:rFonts w:ascii="Times New Roman" w:hAnsi="Times New Roman" w:cs="Times New Roman"/>
          <w:iCs/>
        </w:rPr>
        <w:t>. B</w:t>
      </w:r>
      <w:r w:rsidRPr="007C76D6">
        <w:rPr>
          <w:rFonts w:ascii="Times New Roman" w:hAnsi="Times New Roman" w:cs="Times New Roman"/>
          <w:iCs/>
        </w:rPr>
        <w:t xml:space="preserve">is Judas die schöne Stimmung verdüstert: </w:t>
      </w:r>
      <w:r w:rsidRPr="00DE72CB">
        <w:rPr>
          <w:rFonts w:ascii="Times New Roman" w:hAnsi="Times New Roman" w:cs="Times New Roman"/>
          <w:i/>
          <w:iCs/>
        </w:rPr>
        <w:t>„</w:t>
      </w:r>
      <w:r w:rsidR="00DE72CB" w:rsidRPr="00DE72CB">
        <w:rPr>
          <w:rFonts w:ascii="Times New Roman" w:hAnsi="Times New Roman" w:cs="Times New Roman"/>
          <w:i/>
          <w:iCs/>
        </w:rPr>
        <w:t>[Wir]</w:t>
      </w:r>
      <w:r w:rsidR="00DE72CB">
        <w:rPr>
          <w:rFonts w:ascii="Times New Roman" w:hAnsi="Times New Roman" w:cs="Times New Roman"/>
          <w:iCs/>
        </w:rPr>
        <w:t xml:space="preserve"> </w:t>
      </w:r>
      <w:r w:rsidRPr="007C76D6">
        <w:rPr>
          <w:rFonts w:ascii="Times New Roman" w:hAnsi="Times New Roman" w:cs="Times New Roman"/>
          <w:i/>
          <w:iCs/>
        </w:rPr>
        <w:t>haben die Wolken nicht gesehen am Horizont bis es dunkel war und dann war's passiert</w:t>
      </w:r>
      <w:r w:rsidR="009C5B13" w:rsidRPr="007C76D6">
        <w:rPr>
          <w:rFonts w:ascii="Times New Roman" w:hAnsi="Times New Roman" w:cs="Times New Roman"/>
          <w:i/>
          <w:iCs/>
        </w:rPr>
        <w:t>,</w:t>
      </w:r>
      <w:r w:rsidRPr="007C76D6">
        <w:rPr>
          <w:rFonts w:ascii="Times New Roman" w:hAnsi="Times New Roman" w:cs="Times New Roman"/>
          <w:i/>
          <w:iCs/>
        </w:rPr>
        <w:t xml:space="preserve"> hab es nicht kapiert</w:t>
      </w:r>
      <w:r w:rsidR="00DE72CB">
        <w:rPr>
          <w:rFonts w:ascii="Times New Roman" w:hAnsi="Times New Roman" w:cs="Times New Roman"/>
          <w:i/>
          <w:iCs/>
        </w:rPr>
        <w:t>,</w:t>
      </w:r>
      <w:r w:rsidRPr="007C76D6">
        <w:rPr>
          <w:rFonts w:ascii="Times New Roman" w:hAnsi="Times New Roman" w:cs="Times New Roman"/>
          <w:i/>
          <w:iCs/>
        </w:rPr>
        <w:t xml:space="preserve"> ging alles viel zu schnell</w:t>
      </w:r>
      <w:r w:rsidR="00D84B63" w:rsidRPr="006D5CC0">
        <w:rPr>
          <w:rFonts w:ascii="Times New Roman" w:hAnsi="Times New Roman" w:cs="Times New Roman"/>
          <w:i/>
          <w:iCs/>
        </w:rPr>
        <w:t>“</w:t>
      </w:r>
      <w:r w:rsidR="00D84B63" w:rsidRPr="00D84B63">
        <w:rPr>
          <w:rFonts w:ascii="Times New Roman" w:hAnsi="Times New Roman" w:cs="Times New Roman"/>
          <w:iCs/>
        </w:rPr>
        <w:t xml:space="preserve">. </w:t>
      </w:r>
      <w:r w:rsidR="00A2373C">
        <w:rPr>
          <w:rFonts w:ascii="Times New Roman" w:hAnsi="Times New Roman" w:cs="Times New Roman"/>
          <w:iCs/>
        </w:rPr>
        <w:t xml:space="preserve">Jesu Hinweis auf den Verrat durch Judas </w:t>
      </w:r>
      <w:r w:rsidR="00DE72CB">
        <w:rPr>
          <w:rFonts w:ascii="Times New Roman" w:hAnsi="Times New Roman" w:cs="Times New Roman"/>
          <w:iCs/>
        </w:rPr>
        <w:t xml:space="preserve">trifft </w:t>
      </w:r>
      <w:r w:rsidR="009C5B13" w:rsidRPr="007C76D6">
        <w:rPr>
          <w:rFonts w:ascii="Times New Roman" w:hAnsi="Times New Roman" w:cs="Times New Roman"/>
          <w:iCs/>
        </w:rPr>
        <w:t>bei der fröhliche</w:t>
      </w:r>
      <w:r w:rsidR="00AB78E6" w:rsidRPr="007C76D6">
        <w:rPr>
          <w:rFonts w:ascii="Times New Roman" w:hAnsi="Times New Roman" w:cs="Times New Roman"/>
          <w:iCs/>
        </w:rPr>
        <w:t>n</w:t>
      </w:r>
      <w:r w:rsidR="009C5B13" w:rsidRPr="007C76D6">
        <w:rPr>
          <w:rFonts w:ascii="Times New Roman" w:hAnsi="Times New Roman" w:cs="Times New Roman"/>
          <w:iCs/>
        </w:rPr>
        <w:t xml:space="preserve"> Gemeinschaft </w:t>
      </w:r>
      <w:r w:rsidR="00DE72CB">
        <w:rPr>
          <w:rFonts w:ascii="Times New Roman" w:hAnsi="Times New Roman" w:cs="Times New Roman"/>
          <w:iCs/>
        </w:rPr>
        <w:t>auf wenig Verständnis.</w:t>
      </w:r>
      <w:r w:rsidR="00A2373C">
        <w:rPr>
          <w:rFonts w:ascii="Times New Roman" w:hAnsi="Times New Roman" w:cs="Times New Roman"/>
          <w:iCs/>
        </w:rPr>
        <w:t xml:space="preserve"> </w:t>
      </w:r>
      <w:r w:rsidR="009C5B13" w:rsidRPr="007C76D6">
        <w:rPr>
          <w:rFonts w:ascii="Times New Roman" w:hAnsi="Times New Roman" w:cs="Times New Roman"/>
          <w:iCs/>
        </w:rPr>
        <w:t xml:space="preserve">Jesus teilt mit ihnen Wein und Brot </w:t>
      </w:r>
      <w:r w:rsidR="00A2373C">
        <w:rPr>
          <w:rFonts w:ascii="Times New Roman" w:hAnsi="Times New Roman" w:cs="Times New Roman"/>
          <w:iCs/>
        </w:rPr>
        <w:t xml:space="preserve">- </w:t>
      </w:r>
      <w:r w:rsidR="009C5B13" w:rsidRPr="007C76D6">
        <w:rPr>
          <w:rFonts w:ascii="Times New Roman" w:hAnsi="Times New Roman" w:cs="Times New Roman"/>
          <w:iCs/>
        </w:rPr>
        <w:t>und Judas läuft</w:t>
      </w:r>
      <w:r w:rsidR="00A2373C">
        <w:rPr>
          <w:rFonts w:ascii="Times New Roman" w:hAnsi="Times New Roman" w:cs="Times New Roman"/>
          <w:iCs/>
        </w:rPr>
        <w:t xml:space="preserve"> weg</w:t>
      </w:r>
      <w:r w:rsidR="00DE72CB">
        <w:rPr>
          <w:rFonts w:ascii="Times New Roman" w:hAnsi="Times New Roman" w:cs="Times New Roman"/>
          <w:iCs/>
        </w:rPr>
        <w:t>, um seinen Freund zu verraten</w:t>
      </w:r>
      <w:r w:rsidR="009C5B13" w:rsidRPr="007C76D6">
        <w:rPr>
          <w:rFonts w:ascii="Times New Roman" w:hAnsi="Times New Roman" w:cs="Times New Roman"/>
          <w:iCs/>
        </w:rPr>
        <w:t xml:space="preserve">. </w:t>
      </w:r>
    </w:p>
    <w:p w14:paraId="55C2920E" w14:textId="77777777" w:rsidR="009C5B13" w:rsidRPr="007C76D6" w:rsidRDefault="00DE72CB" w:rsidP="00F3552B">
      <w:pPr>
        <w:pStyle w:val="Default"/>
        <w:spacing w:before="60" w:after="60" w:line="360" w:lineRule="auto"/>
        <w:rPr>
          <w:rFonts w:ascii="Times New Roman" w:hAnsi="Times New Roman" w:cs="Times New Roman"/>
          <w:iCs/>
        </w:rPr>
      </w:pPr>
      <w:r w:rsidRPr="007C76D6">
        <w:rPr>
          <w:rFonts w:ascii="Times New Roman" w:hAnsi="Times New Roman" w:cs="Times New Roman"/>
          <w:iCs/>
        </w:rPr>
        <w:lastRenderedPageBreak/>
        <w:t>Mark Keller</w:t>
      </w:r>
      <w:r>
        <w:rPr>
          <w:rFonts w:ascii="Times New Roman" w:hAnsi="Times New Roman" w:cs="Times New Roman"/>
          <w:iCs/>
        </w:rPr>
        <w:t>s</w:t>
      </w:r>
      <w:r w:rsidRPr="007C76D6">
        <w:rPr>
          <w:rFonts w:ascii="Times New Roman" w:hAnsi="Times New Roman" w:cs="Times New Roman"/>
          <w:iCs/>
        </w:rPr>
        <w:t xml:space="preserve"> </w:t>
      </w:r>
      <w:r w:rsidR="009C5B13" w:rsidRPr="007C76D6">
        <w:rPr>
          <w:rFonts w:ascii="Times New Roman" w:hAnsi="Times New Roman" w:cs="Times New Roman"/>
          <w:iCs/>
        </w:rPr>
        <w:t>Judas kann wohl als einer der beeindrucken</w:t>
      </w:r>
      <w:r w:rsidR="00A2373C">
        <w:rPr>
          <w:rFonts w:ascii="Times New Roman" w:hAnsi="Times New Roman" w:cs="Times New Roman"/>
          <w:iCs/>
        </w:rPr>
        <w:t>d</w:t>
      </w:r>
      <w:r w:rsidR="009C5B13" w:rsidRPr="007C76D6">
        <w:rPr>
          <w:rFonts w:ascii="Times New Roman" w:hAnsi="Times New Roman" w:cs="Times New Roman"/>
          <w:iCs/>
        </w:rPr>
        <w:t xml:space="preserve">sten Typen im Ensemble </w:t>
      </w:r>
      <w:r>
        <w:rPr>
          <w:rFonts w:ascii="Times New Roman" w:hAnsi="Times New Roman" w:cs="Times New Roman"/>
          <w:iCs/>
        </w:rPr>
        <w:t>an</w:t>
      </w:r>
      <w:r w:rsidR="009C5B13" w:rsidRPr="007C76D6">
        <w:rPr>
          <w:rFonts w:ascii="Times New Roman" w:hAnsi="Times New Roman" w:cs="Times New Roman"/>
          <w:iCs/>
        </w:rPr>
        <w:t>gesehen werden: Seine Erwartungen an Jesus, sein zunehmender Frust</w:t>
      </w:r>
      <w:r>
        <w:rPr>
          <w:rFonts w:ascii="Times New Roman" w:hAnsi="Times New Roman" w:cs="Times New Roman"/>
          <w:iCs/>
        </w:rPr>
        <w:t>, weil nichts so kommt, wie er es gehofft hat,</w:t>
      </w:r>
      <w:r w:rsidR="009C5B13" w:rsidRPr="007C76D6">
        <w:rPr>
          <w:rFonts w:ascii="Times New Roman" w:hAnsi="Times New Roman" w:cs="Times New Roman"/>
          <w:iCs/>
        </w:rPr>
        <w:t xml:space="preserve"> und </w:t>
      </w:r>
      <w:r>
        <w:rPr>
          <w:rFonts w:ascii="Times New Roman" w:hAnsi="Times New Roman" w:cs="Times New Roman"/>
          <w:iCs/>
        </w:rPr>
        <w:t xml:space="preserve">seine </w:t>
      </w:r>
      <w:r w:rsidR="009C5B13" w:rsidRPr="007C76D6">
        <w:rPr>
          <w:rFonts w:ascii="Times New Roman" w:hAnsi="Times New Roman" w:cs="Times New Roman"/>
          <w:iCs/>
        </w:rPr>
        <w:t xml:space="preserve">innere Zerrissenheit </w:t>
      </w:r>
      <w:r w:rsidR="00A2373C">
        <w:rPr>
          <w:rFonts w:ascii="Times New Roman" w:hAnsi="Times New Roman" w:cs="Times New Roman"/>
          <w:iCs/>
        </w:rPr>
        <w:t>sind</w:t>
      </w:r>
      <w:r w:rsidR="009C5B13" w:rsidRPr="007C76D6">
        <w:rPr>
          <w:rFonts w:ascii="Times New Roman" w:hAnsi="Times New Roman" w:cs="Times New Roman"/>
          <w:iCs/>
        </w:rPr>
        <w:t xml:space="preserve"> zutiefst menschlich und nachvollziehbar. Wenn er in einer Seitenstraße auf ein Polizeiauto zuläuft, um mit den Behörden einen Deal zu machen, dann </w:t>
      </w:r>
      <w:r>
        <w:rPr>
          <w:rFonts w:ascii="Times New Roman" w:hAnsi="Times New Roman" w:cs="Times New Roman"/>
          <w:iCs/>
        </w:rPr>
        <w:t>kann man es nachvollziehen</w:t>
      </w:r>
      <w:r w:rsidR="009C5B13" w:rsidRPr="007C76D6">
        <w:rPr>
          <w:rFonts w:ascii="Times New Roman" w:hAnsi="Times New Roman" w:cs="Times New Roman"/>
          <w:iCs/>
        </w:rPr>
        <w:t xml:space="preserve">. Seine Zerrissenheit </w:t>
      </w:r>
      <w:r w:rsidR="00A2373C">
        <w:rPr>
          <w:rFonts w:ascii="Times New Roman" w:hAnsi="Times New Roman" w:cs="Times New Roman"/>
          <w:iCs/>
        </w:rPr>
        <w:t xml:space="preserve">in Bezug zu Jesus, den er doch eigentlich bewundert, </w:t>
      </w:r>
      <w:r>
        <w:rPr>
          <w:rFonts w:ascii="Times New Roman" w:hAnsi="Times New Roman" w:cs="Times New Roman"/>
          <w:iCs/>
        </w:rPr>
        <w:t xml:space="preserve">und seine Ratlosigkeit, wie und an was er noch glauben kann, </w:t>
      </w:r>
      <w:r w:rsidR="009C5B13" w:rsidRPr="007C76D6">
        <w:rPr>
          <w:rFonts w:ascii="Times New Roman" w:hAnsi="Times New Roman" w:cs="Times New Roman"/>
          <w:iCs/>
        </w:rPr>
        <w:t xml:space="preserve">kommt </w:t>
      </w:r>
      <w:r>
        <w:rPr>
          <w:rFonts w:ascii="Times New Roman" w:hAnsi="Times New Roman" w:cs="Times New Roman"/>
          <w:iCs/>
        </w:rPr>
        <w:t xml:space="preserve">deutlich </w:t>
      </w:r>
      <w:r w:rsidR="009C5B13" w:rsidRPr="007C76D6">
        <w:rPr>
          <w:rFonts w:ascii="Times New Roman" w:hAnsi="Times New Roman" w:cs="Times New Roman"/>
          <w:iCs/>
        </w:rPr>
        <w:t>zum Ausdruck</w:t>
      </w:r>
      <w:r>
        <w:rPr>
          <w:rFonts w:ascii="Times New Roman" w:hAnsi="Times New Roman" w:cs="Times New Roman"/>
          <w:iCs/>
        </w:rPr>
        <w:t>:</w:t>
      </w:r>
      <w:r w:rsidR="009C5B13" w:rsidRPr="007C76D6">
        <w:rPr>
          <w:rFonts w:ascii="Times New Roman" w:hAnsi="Times New Roman" w:cs="Times New Roman"/>
          <w:iCs/>
        </w:rPr>
        <w:t xml:space="preserve"> „</w:t>
      </w:r>
      <w:r w:rsidR="009C5B13" w:rsidRPr="007C76D6">
        <w:rPr>
          <w:rFonts w:ascii="Times New Roman" w:hAnsi="Times New Roman" w:cs="Times New Roman"/>
          <w:i/>
          <w:iCs/>
        </w:rPr>
        <w:t>Ein halber Mond versinkt vor mir. War der eben noch bei dir? Und hält er wirklich was er mir verspricht? Ich weiß, dass ich dich finden kann</w:t>
      </w:r>
      <w:r w:rsidR="001B3271" w:rsidRPr="007C76D6">
        <w:rPr>
          <w:rFonts w:ascii="Times New Roman" w:hAnsi="Times New Roman" w:cs="Times New Roman"/>
          <w:i/>
          <w:iCs/>
        </w:rPr>
        <w:t>,</w:t>
      </w:r>
      <w:r w:rsidR="009C5B13" w:rsidRPr="007C76D6">
        <w:rPr>
          <w:rFonts w:ascii="Times New Roman" w:hAnsi="Times New Roman" w:cs="Times New Roman"/>
          <w:i/>
          <w:iCs/>
        </w:rPr>
        <w:t xml:space="preserve"> hör deinen Namen im Orkan</w:t>
      </w:r>
      <w:r w:rsidR="001B3271" w:rsidRPr="007C76D6">
        <w:rPr>
          <w:rFonts w:ascii="Times New Roman" w:hAnsi="Times New Roman" w:cs="Times New Roman"/>
          <w:i/>
          <w:iCs/>
        </w:rPr>
        <w:t>.</w:t>
      </w:r>
      <w:r w:rsidR="009C5B13" w:rsidRPr="007C76D6">
        <w:rPr>
          <w:rFonts w:ascii="Times New Roman" w:hAnsi="Times New Roman" w:cs="Times New Roman"/>
          <w:i/>
          <w:iCs/>
        </w:rPr>
        <w:t xml:space="preserve"> Ich glaub noch mehr dran</w:t>
      </w:r>
      <w:r w:rsidR="001B3271" w:rsidRPr="007C76D6">
        <w:rPr>
          <w:rFonts w:ascii="Times New Roman" w:hAnsi="Times New Roman" w:cs="Times New Roman"/>
          <w:i/>
          <w:iCs/>
        </w:rPr>
        <w:t xml:space="preserve"> -</w:t>
      </w:r>
      <w:r w:rsidR="009C5B13" w:rsidRPr="007C76D6">
        <w:rPr>
          <w:rFonts w:ascii="Times New Roman" w:hAnsi="Times New Roman" w:cs="Times New Roman"/>
          <w:i/>
          <w:iCs/>
        </w:rPr>
        <w:t xml:space="preserve"> glauben kann ich nicht</w:t>
      </w:r>
      <w:r w:rsidR="009C5B13" w:rsidRPr="007C76D6">
        <w:rPr>
          <w:rFonts w:ascii="Times New Roman" w:hAnsi="Times New Roman" w:cs="Times New Roman"/>
          <w:iCs/>
        </w:rPr>
        <w:t>“</w:t>
      </w:r>
      <w:r w:rsidR="001B3271" w:rsidRPr="007C76D6">
        <w:rPr>
          <w:rFonts w:ascii="Times New Roman" w:hAnsi="Times New Roman" w:cs="Times New Roman"/>
          <w:iCs/>
        </w:rPr>
        <w:t xml:space="preserve">. </w:t>
      </w:r>
      <w:r w:rsidR="00A2373C">
        <w:rPr>
          <w:rFonts w:ascii="Times New Roman" w:hAnsi="Times New Roman" w:cs="Times New Roman"/>
          <w:iCs/>
        </w:rPr>
        <w:t>(</w:t>
      </w:r>
      <w:r>
        <w:rPr>
          <w:rFonts w:ascii="Times New Roman" w:hAnsi="Times New Roman" w:cs="Times New Roman"/>
          <w:iCs/>
        </w:rPr>
        <w:t xml:space="preserve">aus: </w:t>
      </w:r>
      <w:r w:rsidR="00A2373C">
        <w:rPr>
          <w:rFonts w:ascii="Times New Roman" w:hAnsi="Times New Roman" w:cs="Times New Roman"/>
          <w:iCs/>
        </w:rPr>
        <w:t>Tokio Hotel: „Durch den Monsun“)</w:t>
      </w:r>
    </w:p>
    <w:p w14:paraId="246A120F" w14:textId="77777777" w:rsidR="001B3271" w:rsidRPr="007C76D6" w:rsidRDefault="001B3271" w:rsidP="00F3552B">
      <w:pPr>
        <w:pStyle w:val="Default"/>
        <w:spacing w:before="60" w:after="60" w:line="360" w:lineRule="auto"/>
        <w:rPr>
          <w:rFonts w:ascii="Times New Roman" w:hAnsi="Times New Roman" w:cs="Times New Roman"/>
          <w:iCs/>
        </w:rPr>
      </w:pPr>
      <w:r w:rsidRPr="007C76D6">
        <w:rPr>
          <w:rFonts w:ascii="Times New Roman" w:hAnsi="Times New Roman" w:cs="Times New Roman"/>
          <w:iCs/>
        </w:rPr>
        <w:t xml:space="preserve">Jesu Angst im Garten Gethsemane wird im Park Zeche Zollverein in Szene gesetzt und mit </w:t>
      </w:r>
      <w:r w:rsidR="00DE72CB">
        <w:rPr>
          <w:rFonts w:ascii="Times New Roman" w:hAnsi="Times New Roman" w:cs="Times New Roman"/>
          <w:iCs/>
        </w:rPr>
        <w:t>X</w:t>
      </w:r>
      <w:r w:rsidR="00DE72CB" w:rsidRPr="00A2373C">
        <w:rPr>
          <w:rFonts w:ascii="Times New Roman" w:hAnsi="Times New Roman" w:cs="Times New Roman"/>
          <w:iCs/>
        </w:rPr>
        <w:t>avier</w:t>
      </w:r>
      <w:r w:rsidR="00DE72CB">
        <w:rPr>
          <w:rFonts w:ascii="Times New Roman" w:hAnsi="Times New Roman" w:cs="Times New Roman"/>
          <w:iCs/>
        </w:rPr>
        <w:t xml:space="preserve"> N</w:t>
      </w:r>
      <w:r w:rsidR="00DE72CB" w:rsidRPr="00A2373C">
        <w:rPr>
          <w:rFonts w:ascii="Times New Roman" w:hAnsi="Times New Roman" w:cs="Times New Roman"/>
          <w:iCs/>
        </w:rPr>
        <w:t>aidoo</w:t>
      </w:r>
      <w:r w:rsidR="00DE72CB">
        <w:rPr>
          <w:rFonts w:ascii="Times New Roman" w:hAnsi="Times New Roman" w:cs="Times New Roman"/>
          <w:iCs/>
        </w:rPr>
        <w:t>s</w:t>
      </w:r>
      <w:r w:rsidR="00DE72CB" w:rsidRPr="00DE72CB">
        <w:rPr>
          <w:rFonts w:ascii="Times New Roman" w:hAnsi="Times New Roman" w:cs="Times New Roman"/>
          <w:i/>
          <w:iCs/>
        </w:rPr>
        <w:t xml:space="preserve"> </w:t>
      </w:r>
      <w:r w:rsidRPr="00DE72CB">
        <w:rPr>
          <w:rFonts w:ascii="Times New Roman" w:hAnsi="Times New Roman" w:cs="Times New Roman"/>
          <w:i/>
          <w:iCs/>
        </w:rPr>
        <w:t>„</w:t>
      </w:r>
      <w:r w:rsidRPr="007C76D6">
        <w:rPr>
          <w:rFonts w:ascii="Times New Roman" w:hAnsi="Times New Roman" w:cs="Times New Roman"/>
          <w:i/>
          <w:iCs/>
        </w:rPr>
        <w:t>Die</w:t>
      </w:r>
      <w:r w:rsidR="006D5CC0">
        <w:rPr>
          <w:rFonts w:ascii="Times New Roman" w:hAnsi="Times New Roman" w:cs="Times New Roman"/>
          <w:i/>
          <w:iCs/>
        </w:rPr>
        <w:t>ser Weg</w:t>
      </w:r>
      <w:r w:rsidR="00DE72CB">
        <w:rPr>
          <w:rFonts w:ascii="Times New Roman" w:hAnsi="Times New Roman" w:cs="Times New Roman"/>
          <w:i/>
          <w:iCs/>
        </w:rPr>
        <w:t>“</w:t>
      </w:r>
      <w:r w:rsidR="006D5CC0">
        <w:rPr>
          <w:rFonts w:ascii="Times New Roman" w:hAnsi="Times New Roman" w:cs="Times New Roman"/>
          <w:i/>
          <w:iCs/>
        </w:rPr>
        <w:t xml:space="preserve"> </w:t>
      </w:r>
      <w:r w:rsidR="00DE72CB">
        <w:rPr>
          <w:rFonts w:ascii="Times New Roman" w:hAnsi="Times New Roman" w:cs="Times New Roman"/>
          <w:i/>
          <w:iCs/>
        </w:rPr>
        <w:t>(</w:t>
      </w:r>
      <w:r w:rsidR="006D5CC0">
        <w:rPr>
          <w:rFonts w:ascii="Times New Roman" w:hAnsi="Times New Roman" w:cs="Times New Roman"/>
          <w:i/>
          <w:iCs/>
        </w:rPr>
        <w:t>wird kein leichter sein</w:t>
      </w:r>
      <w:r w:rsidR="00DE72CB">
        <w:rPr>
          <w:rFonts w:ascii="Times New Roman" w:hAnsi="Times New Roman" w:cs="Times New Roman"/>
          <w:i/>
          <w:iCs/>
        </w:rPr>
        <w:t>)</w:t>
      </w:r>
      <w:r w:rsidRPr="00A2373C">
        <w:rPr>
          <w:rFonts w:ascii="Times New Roman" w:hAnsi="Times New Roman" w:cs="Times New Roman"/>
          <w:iCs/>
        </w:rPr>
        <w:t xml:space="preserve"> </w:t>
      </w:r>
      <w:r w:rsidRPr="007C76D6">
        <w:rPr>
          <w:rFonts w:ascii="Times New Roman" w:hAnsi="Times New Roman" w:cs="Times New Roman"/>
          <w:iCs/>
        </w:rPr>
        <w:t xml:space="preserve">interpretiert. </w:t>
      </w:r>
      <w:r w:rsidR="00DE72CB">
        <w:rPr>
          <w:rFonts w:ascii="Times New Roman" w:hAnsi="Times New Roman" w:cs="Times New Roman"/>
          <w:iCs/>
        </w:rPr>
        <w:t>Das ist t</w:t>
      </w:r>
      <w:r w:rsidRPr="007C76D6">
        <w:rPr>
          <w:rFonts w:ascii="Times New Roman" w:hAnsi="Times New Roman" w:cs="Times New Roman"/>
          <w:iCs/>
        </w:rPr>
        <w:t xml:space="preserve">extlich nicht ganz so </w:t>
      </w:r>
      <w:r w:rsidR="00DE72CB">
        <w:rPr>
          <w:rFonts w:ascii="Times New Roman" w:hAnsi="Times New Roman" w:cs="Times New Roman"/>
          <w:iCs/>
        </w:rPr>
        <w:t>stimmig. Ähnlich problematisch ist es, wenn</w:t>
      </w:r>
      <w:r w:rsidRPr="007C76D6">
        <w:rPr>
          <w:rFonts w:ascii="Times New Roman" w:hAnsi="Times New Roman" w:cs="Times New Roman"/>
          <w:iCs/>
        </w:rPr>
        <w:t xml:space="preserve"> Maria</w:t>
      </w:r>
      <w:r w:rsidR="00A2373C">
        <w:rPr>
          <w:rFonts w:ascii="Times New Roman" w:hAnsi="Times New Roman" w:cs="Times New Roman"/>
          <w:iCs/>
        </w:rPr>
        <w:t xml:space="preserve"> dann die Worte </w:t>
      </w:r>
      <w:r w:rsidR="00CD6BA6">
        <w:rPr>
          <w:rFonts w:ascii="Times New Roman" w:hAnsi="Times New Roman" w:cs="Times New Roman"/>
          <w:iCs/>
        </w:rPr>
        <w:t>des</w:t>
      </w:r>
      <w:r w:rsidR="00A2373C">
        <w:rPr>
          <w:rFonts w:ascii="Times New Roman" w:hAnsi="Times New Roman" w:cs="Times New Roman"/>
          <w:iCs/>
        </w:rPr>
        <w:t xml:space="preserve"> Lied</w:t>
      </w:r>
      <w:r w:rsidR="00CD6BA6">
        <w:rPr>
          <w:rFonts w:ascii="Times New Roman" w:hAnsi="Times New Roman" w:cs="Times New Roman"/>
          <w:iCs/>
        </w:rPr>
        <w:t>es</w:t>
      </w:r>
      <w:r w:rsidR="00A2373C">
        <w:rPr>
          <w:rFonts w:ascii="Times New Roman" w:hAnsi="Times New Roman" w:cs="Times New Roman"/>
          <w:iCs/>
        </w:rPr>
        <w:t xml:space="preserve"> </w:t>
      </w:r>
      <w:r w:rsidRPr="007C76D6">
        <w:rPr>
          <w:rFonts w:ascii="Times New Roman" w:hAnsi="Times New Roman" w:cs="Times New Roman"/>
          <w:iCs/>
        </w:rPr>
        <w:t>„</w:t>
      </w:r>
      <w:r w:rsidRPr="00A2373C">
        <w:rPr>
          <w:rFonts w:ascii="Times New Roman" w:hAnsi="Times New Roman" w:cs="Times New Roman"/>
          <w:i/>
          <w:iCs/>
        </w:rPr>
        <w:t>Immer wieder geht die Sonne auf“</w:t>
      </w:r>
      <w:r w:rsidRPr="007C76D6">
        <w:rPr>
          <w:rFonts w:ascii="Times New Roman" w:hAnsi="Times New Roman" w:cs="Times New Roman"/>
          <w:iCs/>
        </w:rPr>
        <w:t xml:space="preserve"> </w:t>
      </w:r>
      <w:r w:rsidR="00A2373C">
        <w:rPr>
          <w:rFonts w:ascii="Times New Roman" w:hAnsi="Times New Roman" w:cs="Times New Roman"/>
          <w:iCs/>
        </w:rPr>
        <w:t>in den Mund gelegt bekommt</w:t>
      </w:r>
      <w:r w:rsidRPr="007C76D6">
        <w:rPr>
          <w:rFonts w:ascii="Times New Roman" w:hAnsi="Times New Roman" w:cs="Times New Roman"/>
          <w:iCs/>
        </w:rPr>
        <w:t>. Hier kann man argumentieren, dass übergroße Hoffnung entgegen jede Erwartung ins Spiel gebracht werden soll: „</w:t>
      </w:r>
      <w:r w:rsidRPr="007C76D6">
        <w:rPr>
          <w:rFonts w:ascii="Times New Roman" w:hAnsi="Times New Roman" w:cs="Times New Roman"/>
          <w:i/>
          <w:iCs/>
        </w:rPr>
        <w:t>Ja, immer, immer wieder geht die Sonne auf, denn Dunkelheit für immer gibt es nicht. (…) Ich glaub an Morgen, denn irgendwann stehst du vor mir</w:t>
      </w:r>
      <w:r w:rsidRPr="007C76D6">
        <w:rPr>
          <w:rFonts w:ascii="Times New Roman" w:hAnsi="Times New Roman" w:cs="Times New Roman"/>
          <w:iCs/>
        </w:rPr>
        <w:t xml:space="preserve">“. </w:t>
      </w:r>
      <w:r w:rsidR="00CD6BA6">
        <w:rPr>
          <w:rFonts w:ascii="Times New Roman" w:hAnsi="Times New Roman" w:cs="Times New Roman"/>
          <w:iCs/>
        </w:rPr>
        <w:t>(</w:t>
      </w:r>
      <w:r w:rsidR="00FF0477">
        <w:rPr>
          <w:rFonts w:ascii="Times New Roman" w:hAnsi="Times New Roman" w:cs="Times New Roman"/>
          <w:iCs/>
        </w:rPr>
        <w:t xml:space="preserve">aus: </w:t>
      </w:r>
      <w:r w:rsidR="00CD6BA6">
        <w:rPr>
          <w:rFonts w:ascii="Times New Roman" w:hAnsi="Times New Roman" w:cs="Times New Roman"/>
          <w:iCs/>
        </w:rPr>
        <w:t>Udo Jürgens: „Immer wieder geht die Sonne auf“). We</w:t>
      </w:r>
      <w:r w:rsidRPr="007C76D6">
        <w:rPr>
          <w:rFonts w:ascii="Times New Roman" w:hAnsi="Times New Roman" w:cs="Times New Roman"/>
          <w:iCs/>
        </w:rPr>
        <w:t xml:space="preserve">r im Dunklen </w:t>
      </w:r>
      <w:r w:rsidR="00FF0477">
        <w:rPr>
          <w:rFonts w:ascii="Times New Roman" w:hAnsi="Times New Roman" w:cs="Times New Roman"/>
          <w:iCs/>
        </w:rPr>
        <w:t>verfangen</w:t>
      </w:r>
      <w:r w:rsidRPr="007C76D6">
        <w:rPr>
          <w:rFonts w:ascii="Times New Roman" w:hAnsi="Times New Roman" w:cs="Times New Roman"/>
          <w:iCs/>
        </w:rPr>
        <w:t xml:space="preserve"> ist, wird die</w:t>
      </w:r>
      <w:r w:rsidR="00CD6BA6">
        <w:rPr>
          <w:rFonts w:ascii="Times New Roman" w:hAnsi="Times New Roman" w:cs="Times New Roman"/>
          <w:iCs/>
        </w:rPr>
        <w:t>s</w:t>
      </w:r>
      <w:r w:rsidR="00FF0477">
        <w:rPr>
          <w:rFonts w:ascii="Times New Roman" w:hAnsi="Times New Roman" w:cs="Times New Roman"/>
          <w:iCs/>
        </w:rPr>
        <w:t>en Zuspruch</w:t>
      </w:r>
      <w:r w:rsidRPr="007C76D6">
        <w:rPr>
          <w:rFonts w:ascii="Times New Roman" w:hAnsi="Times New Roman" w:cs="Times New Roman"/>
          <w:iCs/>
        </w:rPr>
        <w:t xml:space="preserve"> </w:t>
      </w:r>
      <w:r w:rsidR="00FF0477">
        <w:rPr>
          <w:rFonts w:ascii="Times New Roman" w:hAnsi="Times New Roman" w:cs="Times New Roman"/>
          <w:iCs/>
        </w:rPr>
        <w:t xml:space="preserve">zwar </w:t>
      </w:r>
      <w:r w:rsidRPr="007C76D6">
        <w:rPr>
          <w:rFonts w:ascii="Times New Roman" w:hAnsi="Times New Roman" w:cs="Times New Roman"/>
          <w:iCs/>
        </w:rPr>
        <w:t>als Hoffnungsmotiv hören können, aber oft genug ist es nur eine Durchhalteparole</w:t>
      </w:r>
      <w:r w:rsidR="00CD6BA6">
        <w:rPr>
          <w:rFonts w:ascii="Times New Roman" w:hAnsi="Times New Roman" w:cs="Times New Roman"/>
          <w:iCs/>
        </w:rPr>
        <w:t>, die nicht lange trägt</w:t>
      </w:r>
      <w:r w:rsidRPr="007C76D6">
        <w:rPr>
          <w:rFonts w:ascii="Times New Roman" w:hAnsi="Times New Roman" w:cs="Times New Roman"/>
          <w:iCs/>
        </w:rPr>
        <w:t xml:space="preserve">. </w:t>
      </w:r>
      <w:r w:rsidR="00CD6BA6">
        <w:rPr>
          <w:rFonts w:ascii="Times New Roman" w:hAnsi="Times New Roman" w:cs="Times New Roman"/>
          <w:iCs/>
        </w:rPr>
        <w:t>Die Dunkle Nacht der S</w:t>
      </w:r>
      <w:r w:rsidR="006D5CC0">
        <w:rPr>
          <w:rFonts w:ascii="Times New Roman" w:hAnsi="Times New Roman" w:cs="Times New Roman"/>
          <w:iCs/>
        </w:rPr>
        <w:t xml:space="preserve">eele, wie sie Johannes vom Kreuz beschrieb, </w:t>
      </w:r>
      <w:r w:rsidR="00CD6BA6">
        <w:rPr>
          <w:rFonts w:ascii="Times New Roman" w:hAnsi="Times New Roman" w:cs="Times New Roman"/>
          <w:iCs/>
        </w:rPr>
        <w:t xml:space="preserve">bedrückt zutiefst und kann nur mit Hoffnung und Zuversicht (und </w:t>
      </w:r>
      <w:r w:rsidR="00FF0477">
        <w:rPr>
          <w:rFonts w:ascii="Times New Roman" w:hAnsi="Times New Roman" w:cs="Times New Roman"/>
          <w:iCs/>
        </w:rPr>
        <w:t xml:space="preserve">deutendem </w:t>
      </w:r>
      <w:r w:rsidR="00CD6BA6">
        <w:rPr>
          <w:rFonts w:ascii="Times New Roman" w:hAnsi="Times New Roman" w:cs="Times New Roman"/>
          <w:iCs/>
        </w:rPr>
        <w:t xml:space="preserve">Beistand) </w:t>
      </w:r>
      <w:r w:rsidR="006D5CC0">
        <w:rPr>
          <w:rFonts w:ascii="Times New Roman" w:hAnsi="Times New Roman" w:cs="Times New Roman"/>
          <w:iCs/>
        </w:rPr>
        <w:t>durchstanden w</w:t>
      </w:r>
      <w:r w:rsidR="00CD6BA6">
        <w:rPr>
          <w:rFonts w:ascii="Times New Roman" w:hAnsi="Times New Roman" w:cs="Times New Roman"/>
          <w:iCs/>
        </w:rPr>
        <w:t xml:space="preserve">erden. </w:t>
      </w:r>
      <w:r w:rsidRPr="007C76D6">
        <w:rPr>
          <w:rFonts w:ascii="Times New Roman" w:hAnsi="Times New Roman" w:cs="Times New Roman"/>
          <w:iCs/>
        </w:rPr>
        <w:t xml:space="preserve">Der </w:t>
      </w:r>
      <w:r w:rsidR="00FF0477">
        <w:rPr>
          <w:rFonts w:ascii="Times New Roman" w:hAnsi="Times New Roman" w:cs="Times New Roman"/>
          <w:iCs/>
        </w:rPr>
        <w:t xml:space="preserve">kommende </w:t>
      </w:r>
      <w:r w:rsidRPr="007C76D6">
        <w:rPr>
          <w:rFonts w:ascii="Times New Roman" w:hAnsi="Times New Roman" w:cs="Times New Roman"/>
          <w:iCs/>
        </w:rPr>
        <w:t xml:space="preserve">Ostermorgen ist für viele </w:t>
      </w:r>
      <w:r w:rsidR="00CD6BA6">
        <w:rPr>
          <w:rFonts w:ascii="Times New Roman" w:hAnsi="Times New Roman" w:cs="Times New Roman"/>
          <w:iCs/>
        </w:rPr>
        <w:t xml:space="preserve">eben </w:t>
      </w:r>
      <w:r w:rsidRPr="007C76D6">
        <w:rPr>
          <w:rFonts w:ascii="Times New Roman" w:hAnsi="Times New Roman" w:cs="Times New Roman"/>
          <w:iCs/>
        </w:rPr>
        <w:t xml:space="preserve">noch nicht </w:t>
      </w:r>
      <w:proofErr w:type="spellStart"/>
      <w:r w:rsidRPr="007C76D6">
        <w:rPr>
          <w:rFonts w:ascii="Times New Roman" w:hAnsi="Times New Roman" w:cs="Times New Roman"/>
          <w:iCs/>
        </w:rPr>
        <w:t>ahnbar</w:t>
      </w:r>
      <w:proofErr w:type="spellEnd"/>
      <w:r w:rsidRPr="007C76D6">
        <w:rPr>
          <w:rFonts w:ascii="Times New Roman" w:hAnsi="Times New Roman" w:cs="Times New Roman"/>
          <w:iCs/>
        </w:rPr>
        <w:t xml:space="preserve">: Sie sind verstrickt in der Dunkelheit des Karfreitags. Und in der Zeit dazwischen geht der Glaube leicht verloren. </w:t>
      </w:r>
    </w:p>
    <w:p w14:paraId="1443944E" w14:textId="77777777" w:rsidR="00AB78E6" w:rsidRPr="007C76D6" w:rsidRDefault="00AB78E6" w:rsidP="00F3552B">
      <w:pPr>
        <w:pStyle w:val="Default"/>
        <w:spacing w:before="60" w:after="60" w:line="360" w:lineRule="auto"/>
        <w:rPr>
          <w:rFonts w:ascii="Times New Roman" w:hAnsi="Times New Roman" w:cs="Times New Roman"/>
          <w:iCs/>
        </w:rPr>
      </w:pPr>
      <w:r w:rsidRPr="007C76D6">
        <w:rPr>
          <w:rFonts w:ascii="Times New Roman" w:hAnsi="Times New Roman" w:cs="Times New Roman"/>
          <w:iCs/>
        </w:rPr>
        <w:t>Wenn Maria dann den bewegenden Song von Unheilig singt, dann muss man schlucken: „</w:t>
      </w:r>
      <w:r w:rsidRPr="007C76D6">
        <w:rPr>
          <w:rFonts w:ascii="Times New Roman" w:hAnsi="Times New Roman" w:cs="Times New Roman"/>
          <w:i/>
          <w:iCs/>
        </w:rPr>
        <w:t>Wir waren geboren um zu leben, mit den Wundern jeder Zeit. Sich niemals zu vergessen, bis in aller Ewigkeit. Wir waren geboren um zu leben, für den einen Augenblick, bei dem jeder von uns spürte, wie wertvoll Leben ist.“</w:t>
      </w:r>
      <w:r w:rsidR="006D5CC0">
        <w:rPr>
          <w:rFonts w:ascii="Times New Roman" w:hAnsi="Times New Roman" w:cs="Times New Roman"/>
          <w:i/>
          <w:iCs/>
        </w:rPr>
        <w:t xml:space="preserve"> </w:t>
      </w:r>
      <w:r w:rsidR="00CD6BA6" w:rsidRPr="00CD6BA6">
        <w:rPr>
          <w:rFonts w:ascii="Times New Roman" w:hAnsi="Times New Roman" w:cs="Times New Roman"/>
          <w:iCs/>
        </w:rPr>
        <w:t>(</w:t>
      </w:r>
      <w:r w:rsidR="00FF0477">
        <w:rPr>
          <w:rFonts w:ascii="Times New Roman" w:hAnsi="Times New Roman" w:cs="Times New Roman"/>
          <w:iCs/>
        </w:rPr>
        <w:t xml:space="preserve">aus: </w:t>
      </w:r>
      <w:r w:rsidR="00CD6BA6" w:rsidRPr="00CD6BA6">
        <w:rPr>
          <w:rFonts w:ascii="Times New Roman" w:hAnsi="Times New Roman" w:cs="Times New Roman"/>
          <w:iCs/>
        </w:rPr>
        <w:t>Unheilig:</w:t>
      </w:r>
      <w:r w:rsidR="00CD6BA6">
        <w:rPr>
          <w:rFonts w:ascii="Times New Roman" w:hAnsi="Times New Roman" w:cs="Times New Roman"/>
          <w:iCs/>
        </w:rPr>
        <w:t xml:space="preserve"> „</w:t>
      </w:r>
      <w:r w:rsidR="00CD6BA6" w:rsidRPr="00CD6BA6">
        <w:rPr>
          <w:rFonts w:ascii="Times New Roman" w:hAnsi="Times New Roman" w:cs="Times New Roman"/>
          <w:iCs/>
        </w:rPr>
        <w:t>Geboren um zu leben</w:t>
      </w:r>
      <w:r w:rsidR="00CD6BA6">
        <w:rPr>
          <w:rFonts w:ascii="Times New Roman" w:hAnsi="Times New Roman" w:cs="Times New Roman"/>
          <w:iCs/>
        </w:rPr>
        <w:t>“</w:t>
      </w:r>
      <w:r w:rsidR="00CD6BA6" w:rsidRPr="00CD6BA6">
        <w:rPr>
          <w:rFonts w:ascii="Times New Roman" w:hAnsi="Times New Roman" w:cs="Times New Roman"/>
          <w:iCs/>
        </w:rPr>
        <w:t>)</w:t>
      </w:r>
      <w:r w:rsidR="006D5CC0">
        <w:rPr>
          <w:rFonts w:ascii="Times New Roman" w:hAnsi="Times New Roman" w:cs="Times New Roman"/>
          <w:iCs/>
        </w:rPr>
        <w:t>.</w:t>
      </w:r>
      <w:r w:rsidRPr="007C76D6">
        <w:rPr>
          <w:rFonts w:ascii="Times New Roman" w:hAnsi="Times New Roman" w:cs="Times New Roman"/>
          <w:i/>
          <w:iCs/>
        </w:rPr>
        <w:t xml:space="preserve"> </w:t>
      </w:r>
      <w:r w:rsidRPr="007C76D6">
        <w:rPr>
          <w:rFonts w:ascii="Times New Roman" w:hAnsi="Times New Roman" w:cs="Times New Roman"/>
          <w:iCs/>
        </w:rPr>
        <w:t xml:space="preserve">– Die lichten Zeiten gehen viel zu schnell vorbei, sie sind scheinbar selbstverständlich. Und viel zu spät merken wir, </w:t>
      </w:r>
      <w:r w:rsidRPr="006D5CC0">
        <w:rPr>
          <w:rFonts w:ascii="Times New Roman" w:hAnsi="Times New Roman" w:cs="Times New Roman"/>
          <w:iCs/>
        </w:rPr>
        <w:t>dass wir das Besondere in unserem Leben kaum wertschätzen und wir nichts davon zurückholen können.</w:t>
      </w:r>
      <w:r w:rsidR="006D5CC0" w:rsidRPr="006D5CC0">
        <w:rPr>
          <w:rFonts w:ascii="Times New Roman" w:hAnsi="Times New Roman" w:cs="Times New Roman"/>
          <w:iCs/>
        </w:rPr>
        <w:t xml:space="preserve"> Auch hier klingt die Hoffnung im Dunklen durch: </w:t>
      </w:r>
      <w:r w:rsidR="006D5CC0" w:rsidRPr="006D5CC0">
        <w:rPr>
          <w:rFonts w:ascii="Times New Roman" w:hAnsi="Times New Roman" w:cs="Times New Roman"/>
          <w:i/>
          <w:iCs/>
        </w:rPr>
        <w:t>„I</w:t>
      </w:r>
      <w:r w:rsidR="006D5CC0" w:rsidRPr="006D5CC0">
        <w:rPr>
          <w:rFonts w:ascii="Times New Roman" w:hAnsi="Times New Roman" w:cs="Times New Roman"/>
          <w:i/>
        </w:rPr>
        <w:t>ch stell mir vor, dass du zu mir stehst und jeden meiner Wege an meiner Seite gehst.</w:t>
      </w:r>
      <w:r w:rsidR="006D5CC0" w:rsidRPr="006D5CC0">
        <w:rPr>
          <w:rFonts w:ascii="Times New Roman" w:hAnsi="Times New Roman" w:cs="Times New Roman"/>
          <w:i/>
          <w:iCs/>
        </w:rPr>
        <w:t>“</w:t>
      </w:r>
      <w:r w:rsidRPr="00FF0477">
        <w:rPr>
          <w:rFonts w:ascii="Times New Roman" w:hAnsi="Times New Roman" w:cs="Times New Roman"/>
          <w:iCs/>
        </w:rPr>
        <w:t xml:space="preserve"> </w:t>
      </w:r>
      <w:r w:rsidR="00FF0477" w:rsidRPr="00FF0477">
        <w:rPr>
          <w:rFonts w:ascii="Times New Roman" w:hAnsi="Times New Roman" w:cs="Times New Roman"/>
          <w:iCs/>
        </w:rPr>
        <w:t>Gläubige hören die</w:t>
      </w:r>
      <w:r w:rsidR="00FF0477">
        <w:rPr>
          <w:rFonts w:ascii="Times New Roman" w:hAnsi="Times New Roman" w:cs="Times New Roman"/>
          <w:iCs/>
        </w:rPr>
        <w:t>s</w:t>
      </w:r>
      <w:r w:rsidR="00FF0477" w:rsidRPr="00FF0477">
        <w:rPr>
          <w:rFonts w:ascii="Times New Roman" w:hAnsi="Times New Roman" w:cs="Times New Roman"/>
          <w:iCs/>
        </w:rPr>
        <w:t>e Zeile sicherlich anders als</w:t>
      </w:r>
      <w:r w:rsidR="00FF0477">
        <w:rPr>
          <w:rFonts w:ascii="Times New Roman" w:hAnsi="Times New Roman" w:cs="Times New Roman"/>
          <w:iCs/>
        </w:rPr>
        <w:t xml:space="preserve"> skeptisch Distanzierte und werden das sehnsüchtige DU vielleicht als den Auferstandenen verstehen.  </w:t>
      </w:r>
      <w:r w:rsidR="00FF0477" w:rsidRPr="00FF0477">
        <w:rPr>
          <w:rFonts w:ascii="Times New Roman" w:hAnsi="Times New Roman" w:cs="Times New Roman"/>
          <w:iCs/>
        </w:rPr>
        <w:t xml:space="preserve">  </w:t>
      </w:r>
    </w:p>
    <w:p w14:paraId="7F9D396B" w14:textId="77777777" w:rsidR="006D5CC0" w:rsidRDefault="00AB78E6" w:rsidP="00F3552B">
      <w:pPr>
        <w:pStyle w:val="Default"/>
        <w:spacing w:before="60" w:after="60" w:line="360" w:lineRule="auto"/>
        <w:rPr>
          <w:rFonts w:ascii="Times New Roman" w:hAnsi="Times New Roman" w:cs="Times New Roman"/>
          <w:iCs/>
        </w:rPr>
      </w:pPr>
      <w:r w:rsidRPr="007C76D6">
        <w:rPr>
          <w:rFonts w:ascii="Times New Roman" w:hAnsi="Times New Roman" w:cs="Times New Roman"/>
          <w:iCs/>
        </w:rPr>
        <w:lastRenderedPageBreak/>
        <w:t xml:space="preserve">Die Verurteilung </w:t>
      </w:r>
      <w:r w:rsidR="00FF0477">
        <w:rPr>
          <w:rFonts w:ascii="Times New Roman" w:hAnsi="Times New Roman" w:cs="Times New Roman"/>
          <w:iCs/>
        </w:rPr>
        <w:t xml:space="preserve">Jesu </w:t>
      </w:r>
      <w:r w:rsidRPr="007C76D6">
        <w:rPr>
          <w:rFonts w:ascii="Times New Roman" w:hAnsi="Times New Roman" w:cs="Times New Roman"/>
          <w:iCs/>
        </w:rPr>
        <w:t xml:space="preserve">durch den zynisch-neugierigen Pilatus ist dialogisch mit Jesus aufgebaut und folgt in seinen Sprechtexten den Motiven des Originals. Hier können wir auch die Botschaft Jesu </w:t>
      </w:r>
      <w:r w:rsidR="006D5CC0">
        <w:rPr>
          <w:rFonts w:ascii="Times New Roman" w:hAnsi="Times New Roman" w:cs="Times New Roman"/>
          <w:iCs/>
        </w:rPr>
        <w:t xml:space="preserve">deutlich </w:t>
      </w:r>
      <w:r w:rsidRPr="007C76D6">
        <w:rPr>
          <w:rFonts w:ascii="Times New Roman" w:hAnsi="Times New Roman" w:cs="Times New Roman"/>
          <w:iCs/>
        </w:rPr>
        <w:t xml:space="preserve">hören: </w:t>
      </w:r>
      <w:r w:rsidRPr="00FF0477">
        <w:rPr>
          <w:rFonts w:ascii="Times New Roman" w:hAnsi="Times New Roman" w:cs="Times New Roman"/>
          <w:iCs/>
        </w:rPr>
        <w:t>„Ich bin ein König! Das ist der Grund, warum ich geboren wurde und in diese Welt gekommen bin: Ich soll als Zeuge für die Wahrheit eintreten.“</w:t>
      </w:r>
      <w:r w:rsidRPr="007C76D6">
        <w:rPr>
          <w:rFonts w:ascii="Times New Roman" w:hAnsi="Times New Roman" w:cs="Times New Roman"/>
          <w:iCs/>
        </w:rPr>
        <w:t xml:space="preserve"> </w:t>
      </w:r>
      <w:r w:rsidR="006D5CC0">
        <w:rPr>
          <w:rFonts w:ascii="Times New Roman" w:hAnsi="Times New Roman" w:cs="Times New Roman"/>
          <w:iCs/>
        </w:rPr>
        <w:t xml:space="preserve">Dass weder Pilatus noch die Zuschauer verstehen, was damit in seiner Tiefe gemeint ist, passt. </w:t>
      </w:r>
    </w:p>
    <w:p w14:paraId="4DB0A9D8" w14:textId="77777777" w:rsidR="004127B5" w:rsidRPr="007C76D6" w:rsidRDefault="00AB78E6" w:rsidP="00F3552B">
      <w:pPr>
        <w:pStyle w:val="Default"/>
        <w:spacing w:before="60" w:after="60" w:line="360" w:lineRule="auto"/>
        <w:rPr>
          <w:rFonts w:ascii="Times New Roman" w:hAnsi="Times New Roman" w:cs="Times New Roman"/>
          <w:iCs/>
        </w:rPr>
      </w:pPr>
      <w:r w:rsidRPr="007C76D6">
        <w:rPr>
          <w:rFonts w:ascii="Times New Roman" w:hAnsi="Times New Roman" w:cs="Times New Roman"/>
          <w:bCs/>
          <w:iCs/>
        </w:rPr>
        <w:t xml:space="preserve">Die anschließende </w:t>
      </w:r>
      <w:r w:rsidR="002E6278" w:rsidRPr="007C76D6">
        <w:rPr>
          <w:rFonts w:ascii="Times New Roman" w:hAnsi="Times New Roman" w:cs="Times New Roman"/>
          <w:bCs/>
          <w:iCs/>
        </w:rPr>
        <w:t xml:space="preserve">Freilassung </w:t>
      </w:r>
      <w:r w:rsidRPr="007C76D6">
        <w:rPr>
          <w:rFonts w:ascii="Times New Roman" w:hAnsi="Times New Roman" w:cs="Times New Roman"/>
          <w:bCs/>
          <w:iCs/>
        </w:rPr>
        <w:t xml:space="preserve">des </w:t>
      </w:r>
      <w:r w:rsidR="002E6278" w:rsidRPr="007C76D6">
        <w:rPr>
          <w:rFonts w:ascii="Times New Roman" w:hAnsi="Times New Roman" w:cs="Times New Roman"/>
          <w:bCs/>
          <w:iCs/>
        </w:rPr>
        <w:t xml:space="preserve">Mörders </w:t>
      </w:r>
      <w:proofErr w:type="spellStart"/>
      <w:r w:rsidRPr="007C76D6">
        <w:rPr>
          <w:rFonts w:ascii="Times New Roman" w:hAnsi="Times New Roman" w:cs="Times New Roman"/>
          <w:bCs/>
          <w:iCs/>
        </w:rPr>
        <w:t>Barrabas</w:t>
      </w:r>
      <w:proofErr w:type="spellEnd"/>
      <w:r w:rsidR="002E6278" w:rsidRPr="007C76D6">
        <w:rPr>
          <w:rFonts w:ascii="Times New Roman" w:hAnsi="Times New Roman" w:cs="Times New Roman"/>
          <w:bCs/>
          <w:iCs/>
        </w:rPr>
        <w:t xml:space="preserve"> (ein überdrehter Martin Semmelrog</w:t>
      </w:r>
      <w:r w:rsidR="003927C1">
        <w:rPr>
          <w:rFonts w:ascii="Times New Roman" w:hAnsi="Times New Roman" w:cs="Times New Roman"/>
          <w:bCs/>
          <w:iCs/>
        </w:rPr>
        <w:t>g</w:t>
      </w:r>
      <w:r w:rsidR="002E6278" w:rsidRPr="007C76D6">
        <w:rPr>
          <w:rFonts w:ascii="Times New Roman" w:hAnsi="Times New Roman" w:cs="Times New Roman"/>
          <w:bCs/>
          <w:iCs/>
        </w:rPr>
        <w:t>e) auf Wunsch des angestachelten Auditoriums („Kreuzige ihn, kreuzige ihn</w:t>
      </w:r>
      <w:r w:rsidR="00FF0477">
        <w:rPr>
          <w:rFonts w:ascii="Times New Roman" w:hAnsi="Times New Roman" w:cs="Times New Roman"/>
          <w:bCs/>
          <w:iCs/>
        </w:rPr>
        <w:t>!</w:t>
      </w:r>
      <w:r w:rsidR="002E6278" w:rsidRPr="007C76D6">
        <w:rPr>
          <w:rFonts w:ascii="Times New Roman" w:hAnsi="Times New Roman" w:cs="Times New Roman"/>
          <w:bCs/>
          <w:iCs/>
        </w:rPr>
        <w:t xml:space="preserve">“) macht deutlich, dass auch </w:t>
      </w:r>
      <w:r w:rsidR="006D5CC0">
        <w:rPr>
          <w:rFonts w:ascii="Times New Roman" w:hAnsi="Times New Roman" w:cs="Times New Roman"/>
          <w:bCs/>
          <w:iCs/>
        </w:rPr>
        <w:t xml:space="preserve">der scheinbar Mächtige </w:t>
      </w:r>
      <w:r w:rsidR="002E6278" w:rsidRPr="007C76D6">
        <w:rPr>
          <w:rFonts w:ascii="Times New Roman" w:hAnsi="Times New Roman" w:cs="Times New Roman"/>
          <w:bCs/>
          <w:iCs/>
        </w:rPr>
        <w:t>längst nicht mehr alles in der Hand hat (wohl aber sein Handy): „</w:t>
      </w:r>
      <w:r w:rsidR="002E6278" w:rsidRPr="007C76D6">
        <w:rPr>
          <w:rFonts w:ascii="Times New Roman" w:hAnsi="Times New Roman" w:cs="Times New Roman"/>
          <w:iCs/>
        </w:rPr>
        <w:t>Nun gut, ein guter Herrscher ist ein Freund des Volkes. Ich werde tun, was ihr verlangt. Bringt ihn weg!</w:t>
      </w:r>
      <w:r w:rsidR="002E6278" w:rsidRPr="007C76D6">
        <w:rPr>
          <w:rFonts w:ascii="Times New Roman" w:hAnsi="Times New Roman" w:cs="Times New Roman"/>
          <w:bCs/>
          <w:iCs/>
        </w:rPr>
        <w:t xml:space="preserve">“ </w:t>
      </w:r>
    </w:p>
    <w:p w14:paraId="0D709392" w14:textId="77777777" w:rsidR="001B2398" w:rsidRDefault="002E6278" w:rsidP="00F3552B">
      <w:pPr>
        <w:pStyle w:val="Default"/>
        <w:spacing w:before="60" w:after="60" w:line="360" w:lineRule="auto"/>
        <w:rPr>
          <w:rFonts w:ascii="Times New Roman" w:hAnsi="Times New Roman" w:cs="Times New Roman"/>
          <w:iCs/>
        </w:rPr>
      </w:pPr>
      <w:r w:rsidRPr="007C76D6">
        <w:rPr>
          <w:rFonts w:ascii="Times New Roman" w:hAnsi="Times New Roman" w:cs="Times New Roman"/>
          <w:iCs/>
        </w:rPr>
        <w:t xml:space="preserve">Viele waren erschrocken, wie es nun weitergehen würde. Doch </w:t>
      </w:r>
      <w:r w:rsidR="006D5CC0">
        <w:rPr>
          <w:rFonts w:ascii="Times New Roman" w:hAnsi="Times New Roman" w:cs="Times New Roman"/>
          <w:iCs/>
        </w:rPr>
        <w:t xml:space="preserve">eine explizite Folterszene </w:t>
      </w:r>
      <w:r w:rsidRPr="007C76D6">
        <w:rPr>
          <w:rFonts w:ascii="Times New Roman" w:hAnsi="Times New Roman" w:cs="Times New Roman"/>
          <w:iCs/>
        </w:rPr>
        <w:t>wurde uns erspart. Die Überleitung war ein bewegendes Abschiedslied von Maria und Jesus</w:t>
      </w:r>
      <w:r w:rsidR="00FE54AF">
        <w:rPr>
          <w:rFonts w:ascii="Times New Roman" w:hAnsi="Times New Roman" w:cs="Times New Roman"/>
          <w:iCs/>
        </w:rPr>
        <w:t>, bei dem die Hoffnung in die Trauer eingewoben ist</w:t>
      </w:r>
      <w:r w:rsidRPr="007C76D6">
        <w:rPr>
          <w:rFonts w:ascii="Times New Roman" w:hAnsi="Times New Roman" w:cs="Times New Roman"/>
          <w:iCs/>
        </w:rPr>
        <w:t>: „</w:t>
      </w:r>
      <w:r w:rsidRPr="007C76D6">
        <w:rPr>
          <w:rFonts w:ascii="Times New Roman" w:hAnsi="Times New Roman" w:cs="Times New Roman"/>
          <w:i/>
          <w:iCs/>
        </w:rPr>
        <w:t>Alles was bleibt, ist die Erinnerung. Und schön langsam wird da klar, dass nichts mehr ist, wie es mal war. Dann soll die Hoffnung auf ein Wiedersehen dir die Kraft in deinen Herzschlag legen, um weiter zu leben“</w:t>
      </w:r>
      <w:r w:rsidR="00FE54AF">
        <w:rPr>
          <w:rFonts w:ascii="Times New Roman" w:hAnsi="Times New Roman" w:cs="Times New Roman"/>
          <w:i/>
          <w:iCs/>
        </w:rPr>
        <w:t xml:space="preserve"> </w:t>
      </w:r>
      <w:r w:rsidR="00FE54AF" w:rsidRPr="00FE54AF">
        <w:rPr>
          <w:rFonts w:ascii="Times New Roman" w:hAnsi="Times New Roman" w:cs="Times New Roman"/>
          <w:iCs/>
        </w:rPr>
        <w:t>(</w:t>
      </w:r>
      <w:r w:rsidR="001B2398">
        <w:rPr>
          <w:rFonts w:ascii="Times New Roman" w:hAnsi="Times New Roman" w:cs="Times New Roman"/>
          <w:iCs/>
        </w:rPr>
        <w:t xml:space="preserve">aus: </w:t>
      </w:r>
      <w:r w:rsidR="00FE54AF" w:rsidRPr="00FE54AF">
        <w:rPr>
          <w:rFonts w:ascii="Times New Roman" w:hAnsi="Times New Roman" w:cs="Times New Roman"/>
          <w:iCs/>
        </w:rPr>
        <w:t xml:space="preserve">Andreas Gabalier: </w:t>
      </w:r>
      <w:r w:rsidR="001B2398">
        <w:rPr>
          <w:rFonts w:ascii="Times New Roman" w:hAnsi="Times New Roman" w:cs="Times New Roman"/>
          <w:iCs/>
        </w:rPr>
        <w:t>„</w:t>
      </w:r>
      <w:r w:rsidR="00FE54AF" w:rsidRPr="00FE54AF">
        <w:rPr>
          <w:rFonts w:ascii="Times New Roman" w:hAnsi="Times New Roman" w:cs="Times New Roman"/>
          <w:iCs/>
        </w:rPr>
        <w:t>Einm</w:t>
      </w:r>
      <w:r w:rsidR="00FE54AF">
        <w:rPr>
          <w:rFonts w:ascii="Times New Roman" w:hAnsi="Times New Roman" w:cs="Times New Roman"/>
          <w:iCs/>
        </w:rPr>
        <w:t>a</w:t>
      </w:r>
      <w:r w:rsidR="00FE54AF" w:rsidRPr="00FE54AF">
        <w:rPr>
          <w:rFonts w:ascii="Times New Roman" w:hAnsi="Times New Roman" w:cs="Times New Roman"/>
          <w:iCs/>
        </w:rPr>
        <w:t>l sehen wir uns wieder</w:t>
      </w:r>
      <w:r w:rsidR="001B2398">
        <w:rPr>
          <w:rFonts w:ascii="Times New Roman" w:hAnsi="Times New Roman" w:cs="Times New Roman"/>
          <w:iCs/>
        </w:rPr>
        <w:t>“</w:t>
      </w:r>
      <w:r w:rsidR="00FE54AF" w:rsidRPr="00FE54AF">
        <w:rPr>
          <w:rFonts w:ascii="Times New Roman" w:hAnsi="Times New Roman" w:cs="Times New Roman"/>
          <w:iCs/>
        </w:rPr>
        <w:t>)</w:t>
      </w:r>
      <w:r w:rsidR="00FE54AF">
        <w:rPr>
          <w:rFonts w:ascii="Times New Roman" w:hAnsi="Times New Roman" w:cs="Times New Roman"/>
          <w:i/>
          <w:iCs/>
        </w:rPr>
        <w:t xml:space="preserve">, </w:t>
      </w:r>
      <w:r w:rsidRPr="007C76D6">
        <w:rPr>
          <w:rFonts w:ascii="Times New Roman" w:hAnsi="Times New Roman" w:cs="Times New Roman"/>
          <w:iCs/>
        </w:rPr>
        <w:t>tröstet Jesus seine zurückbleibende Mutter. Jeder kann hier mitfühlen und Trauer und Schmerz teilen. Und als Jesus dann mit übergestülpter Haube abgeführt wird, schluckt man schwer. De</w:t>
      </w:r>
      <w:r w:rsidR="00FE54AF">
        <w:rPr>
          <w:rFonts w:ascii="Times New Roman" w:hAnsi="Times New Roman" w:cs="Times New Roman"/>
          <w:iCs/>
        </w:rPr>
        <w:t>n</w:t>
      </w:r>
      <w:r w:rsidRPr="007C76D6">
        <w:rPr>
          <w:rFonts w:ascii="Times New Roman" w:hAnsi="Times New Roman" w:cs="Times New Roman"/>
          <w:iCs/>
        </w:rPr>
        <w:t>n alle wissen, was jetzt kommen würde</w:t>
      </w:r>
      <w:r w:rsidR="001B2398">
        <w:rPr>
          <w:rFonts w:ascii="Times New Roman" w:hAnsi="Times New Roman" w:cs="Times New Roman"/>
          <w:iCs/>
        </w:rPr>
        <w:t xml:space="preserve"> -</w:t>
      </w:r>
      <w:r w:rsidRPr="007C76D6">
        <w:rPr>
          <w:rFonts w:ascii="Times New Roman" w:hAnsi="Times New Roman" w:cs="Times New Roman"/>
          <w:iCs/>
        </w:rPr>
        <w:t xml:space="preserve"> und niemand will es sehen, weil es unerträglich ist. Kritiker haben argumentiert, dass dieses Weglassen der Kreuzigung unpassend sei, weil es doch zentraler Ausdruck des Glaubens ist.</w:t>
      </w:r>
      <w:r w:rsidR="001B2398">
        <w:rPr>
          <w:rFonts w:ascii="Times New Roman" w:hAnsi="Times New Roman" w:cs="Times New Roman"/>
          <w:iCs/>
        </w:rPr>
        <w:t xml:space="preserve"> </w:t>
      </w:r>
    </w:p>
    <w:p w14:paraId="32DA022F" w14:textId="77777777" w:rsidR="00FB5946" w:rsidRDefault="003927C1" w:rsidP="00F3552B">
      <w:pPr>
        <w:pStyle w:val="Default"/>
        <w:spacing w:before="60" w:after="60" w:line="360" w:lineRule="auto"/>
        <w:rPr>
          <w:rFonts w:ascii="Times New Roman" w:hAnsi="Times New Roman" w:cs="Times New Roman"/>
          <w:iCs/>
        </w:rPr>
      </w:pPr>
      <w:r>
        <w:rPr>
          <w:rFonts w:ascii="Times New Roman" w:hAnsi="Times New Roman" w:cs="Times New Roman"/>
          <w:iCs/>
        </w:rPr>
        <w:t>Henning Baum</w:t>
      </w:r>
      <w:r w:rsidR="002E6278" w:rsidRPr="007C76D6">
        <w:rPr>
          <w:rFonts w:ascii="Times New Roman" w:hAnsi="Times New Roman" w:cs="Times New Roman"/>
          <w:iCs/>
        </w:rPr>
        <w:t xml:space="preserve"> tritt </w:t>
      </w:r>
      <w:r w:rsidR="00FE54AF">
        <w:rPr>
          <w:rFonts w:ascii="Times New Roman" w:hAnsi="Times New Roman" w:cs="Times New Roman"/>
          <w:iCs/>
        </w:rPr>
        <w:t xml:space="preserve">nun </w:t>
      </w:r>
      <w:r w:rsidR="002E6278" w:rsidRPr="007C76D6">
        <w:rPr>
          <w:rFonts w:ascii="Times New Roman" w:hAnsi="Times New Roman" w:cs="Times New Roman"/>
          <w:iCs/>
        </w:rPr>
        <w:t>aus seiner Rolle als Statthalter heraus und zeigt dem Publikum einen riesigen Nagel</w:t>
      </w:r>
      <w:r w:rsidR="001B2398">
        <w:rPr>
          <w:rFonts w:ascii="Times New Roman" w:hAnsi="Times New Roman" w:cs="Times New Roman"/>
          <w:iCs/>
        </w:rPr>
        <w:t>, wie er bei Kreuzigungen verwendet worden sein könnte</w:t>
      </w:r>
      <w:r w:rsidR="002E6278" w:rsidRPr="007C76D6">
        <w:rPr>
          <w:rFonts w:ascii="Times New Roman" w:hAnsi="Times New Roman" w:cs="Times New Roman"/>
          <w:iCs/>
        </w:rPr>
        <w:t xml:space="preserve">. Er erklärt auch, warum diese Foltermethode </w:t>
      </w:r>
      <w:r w:rsidR="00FB5946">
        <w:rPr>
          <w:rFonts w:ascii="Times New Roman" w:hAnsi="Times New Roman" w:cs="Times New Roman"/>
          <w:iCs/>
        </w:rPr>
        <w:t xml:space="preserve">nun </w:t>
      </w:r>
      <w:r w:rsidR="002E6278" w:rsidRPr="007C76D6">
        <w:rPr>
          <w:rFonts w:ascii="Times New Roman" w:hAnsi="Times New Roman" w:cs="Times New Roman"/>
          <w:iCs/>
        </w:rPr>
        <w:t>nicht gezeigt wird</w:t>
      </w:r>
      <w:r w:rsidR="008C3F93" w:rsidRPr="007C76D6">
        <w:rPr>
          <w:rFonts w:ascii="Times New Roman" w:hAnsi="Times New Roman" w:cs="Times New Roman"/>
          <w:iCs/>
        </w:rPr>
        <w:t xml:space="preserve"> (stattdessen </w:t>
      </w:r>
      <w:r w:rsidR="001B2398">
        <w:rPr>
          <w:rFonts w:ascii="Times New Roman" w:hAnsi="Times New Roman" w:cs="Times New Roman"/>
          <w:iCs/>
        </w:rPr>
        <w:t xml:space="preserve">wurden </w:t>
      </w:r>
      <w:r w:rsidR="008C3F93" w:rsidRPr="007C76D6">
        <w:rPr>
          <w:rFonts w:ascii="Times New Roman" w:hAnsi="Times New Roman" w:cs="Times New Roman"/>
          <w:iCs/>
        </w:rPr>
        <w:t>ikonische Darstellungen aus der Kunstgeschichte</w:t>
      </w:r>
      <w:r w:rsidR="001B2398">
        <w:rPr>
          <w:rFonts w:ascii="Times New Roman" w:hAnsi="Times New Roman" w:cs="Times New Roman"/>
          <w:iCs/>
        </w:rPr>
        <w:t xml:space="preserve"> eingeblendet</w:t>
      </w:r>
      <w:r w:rsidR="008C3F93" w:rsidRPr="007C76D6">
        <w:rPr>
          <w:rFonts w:ascii="Times New Roman" w:hAnsi="Times New Roman" w:cs="Times New Roman"/>
          <w:iCs/>
        </w:rPr>
        <w:t>)</w:t>
      </w:r>
      <w:r w:rsidR="002E6278" w:rsidRPr="007C76D6">
        <w:rPr>
          <w:rFonts w:ascii="Times New Roman" w:hAnsi="Times New Roman" w:cs="Times New Roman"/>
          <w:iCs/>
        </w:rPr>
        <w:t xml:space="preserve">. </w:t>
      </w:r>
      <w:r w:rsidR="00FB5946">
        <w:rPr>
          <w:rFonts w:ascii="Times New Roman" w:hAnsi="Times New Roman" w:cs="Times New Roman"/>
          <w:iCs/>
        </w:rPr>
        <w:t xml:space="preserve">- </w:t>
      </w:r>
      <w:r w:rsidR="008C3F93" w:rsidRPr="007C76D6">
        <w:rPr>
          <w:rFonts w:ascii="Times New Roman" w:hAnsi="Times New Roman" w:cs="Times New Roman"/>
          <w:iCs/>
        </w:rPr>
        <w:t xml:space="preserve">Egal an was man glaubt, </w:t>
      </w:r>
      <w:r w:rsidR="00FB5946">
        <w:rPr>
          <w:rFonts w:ascii="Times New Roman" w:hAnsi="Times New Roman" w:cs="Times New Roman"/>
          <w:iCs/>
        </w:rPr>
        <w:t>ob</w:t>
      </w:r>
      <w:r w:rsidR="008C3F93" w:rsidRPr="007C76D6">
        <w:rPr>
          <w:rFonts w:ascii="Times New Roman" w:hAnsi="Times New Roman" w:cs="Times New Roman"/>
          <w:iCs/>
        </w:rPr>
        <w:t xml:space="preserve"> man gläubig oder skeptisch ist, diese</w:t>
      </w:r>
      <w:r w:rsidR="003B4A82" w:rsidRPr="007C76D6">
        <w:rPr>
          <w:rFonts w:ascii="Times New Roman" w:hAnsi="Times New Roman" w:cs="Times New Roman"/>
          <w:iCs/>
        </w:rPr>
        <w:t>n</w:t>
      </w:r>
      <w:r w:rsidR="008C3F93" w:rsidRPr="007C76D6">
        <w:rPr>
          <w:rFonts w:ascii="Times New Roman" w:hAnsi="Times New Roman" w:cs="Times New Roman"/>
          <w:iCs/>
        </w:rPr>
        <w:t xml:space="preserve"> Bildern im Kopf kann sich niemand entziehen. Zutiefst menschlich ist das Entsetzen. </w:t>
      </w:r>
      <w:r w:rsidR="003B4A82" w:rsidRPr="007C76D6">
        <w:rPr>
          <w:rFonts w:ascii="Times New Roman" w:hAnsi="Times New Roman" w:cs="Times New Roman"/>
          <w:iCs/>
        </w:rPr>
        <w:t xml:space="preserve">Hier ist Jesus (und </w:t>
      </w:r>
      <w:r w:rsidR="00FB5946">
        <w:rPr>
          <w:rFonts w:ascii="Times New Roman" w:hAnsi="Times New Roman" w:cs="Times New Roman"/>
          <w:iCs/>
        </w:rPr>
        <w:t xml:space="preserve">sind wir </w:t>
      </w:r>
      <w:r w:rsidR="001B2398">
        <w:rPr>
          <w:rFonts w:ascii="Times New Roman" w:hAnsi="Times New Roman" w:cs="Times New Roman"/>
          <w:iCs/>
        </w:rPr>
        <w:t xml:space="preserve">es </w:t>
      </w:r>
      <w:r w:rsidR="003B4A82" w:rsidRPr="007C76D6">
        <w:rPr>
          <w:rFonts w:ascii="Times New Roman" w:hAnsi="Times New Roman" w:cs="Times New Roman"/>
          <w:iCs/>
        </w:rPr>
        <w:t xml:space="preserve">mit ihm als </w:t>
      </w:r>
      <w:r w:rsidR="00FB5946">
        <w:rPr>
          <w:rFonts w:ascii="Times New Roman" w:hAnsi="Times New Roman" w:cs="Times New Roman"/>
          <w:iCs/>
        </w:rPr>
        <w:t>Z</w:t>
      </w:r>
      <w:r w:rsidR="003B4A82" w:rsidRPr="007C76D6">
        <w:rPr>
          <w:rFonts w:ascii="Times New Roman" w:hAnsi="Times New Roman" w:cs="Times New Roman"/>
          <w:iCs/>
        </w:rPr>
        <w:t xml:space="preserve">uschauende) am Nullpunkt angekommen. </w:t>
      </w:r>
      <w:r w:rsidR="00FB5946">
        <w:rPr>
          <w:rFonts w:ascii="Times New Roman" w:hAnsi="Times New Roman" w:cs="Times New Roman"/>
          <w:iCs/>
        </w:rPr>
        <w:t xml:space="preserve"> </w:t>
      </w:r>
    </w:p>
    <w:p w14:paraId="70929D1D" w14:textId="77777777" w:rsidR="008C3F93" w:rsidRPr="007C76D6" w:rsidRDefault="003B4A82" w:rsidP="00F3552B">
      <w:pPr>
        <w:pStyle w:val="Default"/>
        <w:spacing w:before="60" w:after="60" w:line="360" w:lineRule="auto"/>
        <w:rPr>
          <w:rFonts w:ascii="Times New Roman" w:hAnsi="Times New Roman" w:cs="Times New Roman"/>
          <w:iCs/>
        </w:rPr>
      </w:pPr>
      <w:r w:rsidRPr="007C76D6">
        <w:rPr>
          <w:rFonts w:ascii="Times New Roman" w:hAnsi="Times New Roman" w:cs="Times New Roman"/>
          <w:iCs/>
        </w:rPr>
        <w:t>Auch da</w:t>
      </w:r>
      <w:r w:rsidR="008C3F93" w:rsidRPr="007C76D6">
        <w:rPr>
          <w:rFonts w:ascii="Times New Roman" w:hAnsi="Times New Roman" w:cs="Times New Roman"/>
          <w:iCs/>
        </w:rPr>
        <w:t xml:space="preserve">s Neon-Kreuz ist </w:t>
      </w:r>
      <w:r w:rsidRPr="007C76D6">
        <w:rPr>
          <w:rFonts w:ascii="Times New Roman" w:hAnsi="Times New Roman" w:cs="Times New Roman"/>
          <w:iCs/>
        </w:rPr>
        <w:t xml:space="preserve">auf dem Hauptplatz </w:t>
      </w:r>
      <w:r w:rsidR="008C3F93" w:rsidRPr="007C76D6">
        <w:rPr>
          <w:rFonts w:ascii="Times New Roman" w:hAnsi="Times New Roman" w:cs="Times New Roman"/>
          <w:iCs/>
        </w:rPr>
        <w:t xml:space="preserve">angekommen und die Spielebene wird verlassen. Thomas Gottschalk </w:t>
      </w:r>
      <w:r w:rsidRPr="007C76D6">
        <w:rPr>
          <w:rFonts w:ascii="Times New Roman" w:hAnsi="Times New Roman" w:cs="Times New Roman"/>
          <w:iCs/>
        </w:rPr>
        <w:t xml:space="preserve">aktualisiert </w:t>
      </w:r>
      <w:r w:rsidR="008C3F93" w:rsidRPr="007C76D6">
        <w:rPr>
          <w:rFonts w:ascii="Times New Roman" w:hAnsi="Times New Roman" w:cs="Times New Roman"/>
          <w:iCs/>
        </w:rPr>
        <w:t>das entsetzliche Geschehen</w:t>
      </w:r>
      <w:r w:rsidRPr="007C76D6">
        <w:rPr>
          <w:rFonts w:ascii="Times New Roman" w:hAnsi="Times New Roman" w:cs="Times New Roman"/>
          <w:iCs/>
        </w:rPr>
        <w:t xml:space="preserve">, indem er </w:t>
      </w:r>
      <w:r w:rsidR="008C3F93" w:rsidRPr="007C76D6">
        <w:rPr>
          <w:rFonts w:ascii="Times New Roman" w:hAnsi="Times New Roman" w:cs="Times New Roman"/>
          <w:iCs/>
        </w:rPr>
        <w:t>darauf hin</w:t>
      </w:r>
      <w:r w:rsidRPr="007C76D6">
        <w:rPr>
          <w:rFonts w:ascii="Times New Roman" w:hAnsi="Times New Roman" w:cs="Times New Roman"/>
          <w:iCs/>
        </w:rPr>
        <w:t>weis</w:t>
      </w:r>
      <w:r w:rsidR="00CB5B15" w:rsidRPr="007C76D6">
        <w:rPr>
          <w:rFonts w:ascii="Times New Roman" w:hAnsi="Times New Roman" w:cs="Times New Roman"/>
          <w:iCs/>
        </w:rPr>
        <w:t>t</w:t>
      </w:r>
      <w:r w:rsidR="008C3F93" w:rsidRPr="007C76D6">
        <w:rPr>
          <w:rFonts w:ascii="Times New Roman" w:hAnsi="Times New Roman" w:cs="Times New Roman"/>
          <w:iCs/>
        </w:rPr>
        <w:t>, dass auch heute Menschen gefoltert und getötet werden</w:t>
      </w:r>
      <w:r w:rsidRPr="007C76D6">
        <w:rPr>
          <w:rFonts w:ascii="Times New Roman" w:hAnsi="Times New Roman" w:cs="Times New Roman"/>
          <w:iCs/>
        </w:rPr>
        <w:t xml:space="preserve"> und unter </w:t>
      </w:r>
      <w:r w:rsidR="001B2398">
        <w:rPr>
          <w:rFonts w:ascii="Times New Roman" w:hAnsi="Times New Roman" w:cs="Times New Roman"/>
          <w:iCs/>
        </w:rPr>
        <w:t xml:space="preserve">unmenschlichen </w:t>
      </w:r>
      <w:r w:rsidRPr="007C76D6">
        <w:rPr>
          <w:rFonts w:ascii="Times New Roman" w:hAnsi="Times New Roman" w:cs="Times New Roman"/>
          <w:iCs/>
        </w:rPr>
        <w:t>Bedingungen leben</w:t>
      </w:r>
      <w:r w:rsidR="008C3F93" w:rsidRPr="007C76D6">
        <w:rPr>
          <w:rFonts w:ascii="Times New Roman" w:hAnsi="Times New Roman" w:cs="Times New Roman"/>
          <w:iCs/>
        </w:rPr>
        <w:t xml:space="preserve">. </w:t>
      </w:r>
      <w:r w:rsidR="00CB5B15" w:rsidRPr="007C76D6">
        <w:rPr>
          <w:rFonts w:ascii="Times New Roman" w:hAnsi="Times New Roman" w:cs="Times New Roman"/>
          <w:iCs/>
        </w:rPr>
        <w:t>Und wir alle stehen dabei. A</w:t>
      </w:r>
      <w:r w:rsidR="008C3F93" w:rsidRPr="007C76D6">
        <w:rPr>
          <w:rFonts w:ascii="Times New Roman" w:hAnsi="Times New Roman" w:cs="Times New Roman"/>
          <w:iCs/>
        </w:rPr>
        <w:t xml:space="preserve">uch nach 2.000 Jahren </w:t>
      </w:r>
      <w:r w:rsidR="00CB5B15" w:rsidRPr="007C76D6">
        <w:rPr>
          <w:rFonts w:ascii="Times New Roman" w:hAnsi="Times New Roman" w:cs="Times New Roman"/>
          <w:iCs/>
        </w:rPr>
        <w:t xml:space="preserve">hat sich scheinbar </w:t>
      </w:r>
      <w:r w:rsidR="008C3F93" w:rsidRPr="007C76D6">
        <w:rPr>
          <w:rFonts w:ascii="Times New Roman" w:hAnsi="Times New Roman" w:cs="Times New Roman"/>
          <w:iCs/>
        </w:rPr>
        <w:t>wenig an den Grundbedingungen geändert</w:t>
      </w:r>
      <w:r w:rsidR="00CB5B15" w:rsidRPr="007C76D6">
        <w:rPr>
          <w:rFonts w:ascii="Times New Roman" w:hAnsi="Times New Roman" w:cs="Times New Roman"/>
          <w:iCs/>
        </w:rPr>
        <w:t xml:space="preserve">. Der Moderator </w:t>
      </w:r>
      <w:r w:rsidR="008C3F93" w:rsidRPr="007C76D6">
        <w:rPr>
          <w:rFonts w:ascii="Times New Roman" w:hAnsi="Times New Roman" w:cs="Times New Roman"/>
          <w:iCs/>
        </w:rPr>
        <w:t>stellt dieser ernüchternden Erkenntnis erneut die Botschaft Jesu entgegen, der von einer „</w:t>
      </w:r>
      <w:r w:rsidR="008C3F93" w:rsidRPr="00FB5946">
        <w:rPr>
          <w:rFonts w:ascii="Times New Roman" w:hAnsi="Times New Roman" w:cs="Times New Roman"/>
          <w:iCs/>
        </w:rPr>
        <w:t xml:space="preserve">anderen, einer besseren Welt“ </w:t>
      </w:r>
      <w:r w:rsidR="008C3F93" w:rsidRPr="00FB5946">
        <w:rPr>
          <w:rFonts w:ascii="Times New Roman" w:hAnsi="Times New Roman" w:cs="Times New Roman"/>
          <w:iCs/>
        </w:rPr>
        <w:lastRenderedPageBreak/>
        <w:t>erzählte, „einer Welt, in der allen Gerechtigkeit widerfährt. Eine Welt ohne Not, ohne Leiden, ohne den Tod.“</w:t>
      </w:r>
      <w:r w:rsidR="008C3F93" w:rsidRPr="007C76D6">
        <w:rPr>
          <w:rFonts w:ascii="Times New Roman" w:hAnsi="Times New Roman" w:cs="Times New Roman"/>
          <w:i/>
          <w:iCs/>
        </w:rPr>
        <w:t xml:space="preserve"> </w:t>
      </w:r>
      <w:r w:rsidR="008C3F93" w:rsidRPr="007C76D6">
        <w:rPr>
          <w:rFonts w:ascii="Times New Roman" w:hAnsi="Times New Roman" w:cs="Times New Roman"/>
          <w:iCs/>
        </w:rPr>
        <w:t xml:space="preserve">Da auch </w:t>
      </w:r>
      <w:r w:rsidR="00CB5B15" w:rsidRPr="007C76D6">
        <w:rPr>
          <w:rFonts w:ascii="Times New Roman" w:hAnsi="Times New Roman" w:cs="Times New Roman"/>
          <w:iCs/>
        </w:rPr>
        <w:t>N</w:t>
      </w:r>
      <w:r w:rsidR="008C3F93" w:rsidRPr="007C76D6">
        <w:rPr>
          <w:rFonts w:ascii="Times New Roman" w:hAnsi="Times New Roman" w:cs="Times New Roman"/>
          <w:iCs/>
        </w:rPr>
        <w:t xml:space="preserve">icht-Gläubige zuhören, </w:t>
      </w:r>
      <w:r w:rsidR="00CB5B15" w:rsidRPr="007C76D6">
        <w:rPr>
          <w:rFonts w:ascii="Times New Roman" w:hAnsi="Times New Roman" w:cs="Times New Roman"/>
          <w:iCs/>
        </w:rPr>
        <w:t xml:space="preserve">lässt er offen, ob dies </w:t>
      </w:r>
      <w:r w:rsidR="008C3F93" w:rsidRPr="007C76D6">
        <w:rPr>
          <w:rFonts w:ascii="Times New Roman" w:hAnsi="Times New Roman" w:cs="Times New Roman"/>
          <w:iCs/>
        </w:rPr>
        <w:t>„nach Utopie oder Paradies“ klingt</w:t>
      </w:r>
      <w:r w:rsidR="00CB5B15" w:rsidRPr="007C76D6">
        <w:rPr>
          <w:rFonts w:ascii="Times New Roman" w:hAnsi="Times New Roman" w:cs="Times New Roman"/>
          <w:iCs/>
        </w:rPr>
        <w:t>, o</w:t>
      </w:r>
      <w:r w:rsidR="008C3F93" w:rsidRPr="007C76D6">
        <w:rPr>
          <w:rFonts w:ascii="Times New Roman" w:hAnsi="Times New Roman" w:cs="Times New Roman"/>
          <w:iCs/>
        </w:rPr>
        <w:t xml:space="preserve">b das Grab nun leer ist und Jesus lebt – oder </w:t>
      </w:r>
      <w:r w:rsidR="00CB5B15" w:rsidRPr="007C76D6">
        <w:rPr>
          <w:rFonts w:ascii="Times New Roman" w:hAnsi="Times New Roman" w:cs="Times New Roman"/>
          <w:iCs/>
        </w:rPr>
        <w:t xml:space="preserve">eben </w:t>
      </w:r>
      <w:r w:rsidR="008C3F93" w:rsidRPr="007C76D6">
        <w:rPr>
          <w:rFonts w:ascii="Times New Roman" w:hAnsi="Times New Roman" w:cs="Times New Roman"/>
          <w:iCs/>
        </w:rPr>
        <w:t xml:space="preserve">nicht. Das ist Glaubenssache. Und das muss jeder für sich selber entscheiden.    </w:t>
      </w:r>
    </w:p>
    <w:p w14:paraId="43A24BC9" w14:textId="77777777" w:rsidR="008C3F93" w:rsidRDefault="008C3F93" w:rsidP="00F3552B">
      <w:pPr>
        <w:pStyle w:val="Default"/>
        <w:spacing w:before="60" w:after="60" w:line="360" w:lineRule="auto"/>
        <w:rPr>
          <w:rFonts w:ascii="Times New Roman" w:hAnsi="Times New Roman" w:cs="Times New Roman"/>
          <w:iCs/>
        </w:rPr>
      </w:pPr>
      <w:r w:rsidRPr="007C76D6">
        <w:rPr>
          <w:rFonts w:ascii="Times New Roman" w:hAnsi="Times New Roman" w:cs="Times New Roman"/>
          <w:iCs/>
        </w:rPr>
        <w:t xml:space="preserve">Aber das Geschehen </w:t>
      </w:r>
      <w:r w:rsidR="00CB5B15" w:rsidRPr="007C76D6">
        <w:rPr>
          <w:rFonts w:ascii="Times New Roman" w:hAnsi="Times New Roman" w:cs="Times New Roman"/>
          <w:iCs/>
        </w:rPr>
        <w:t>geht nach d</w:t>
      </w:r>
      <w:r w:rsidR="003B4A82" w:rsidRPr="007C76D6">
        <w:rPr>
          <w:rFonts w:ascii="Times New Roman" w:hAnsi="Times New Roman" w:cs="Times New Roman"/>
          <w:iCs/>
        </w:rPr>
        <w:t>er Verabschiedung des Publikums unerwartet weiter</w:t>
      </w:r>
      <w:r w:rsidR="00CB5B15" w:rsidRPr="007C76D6">
        <w:rPr>
          <w:rFonts w:ascii="Times New Roman" w:hAnsi="Times New Roman" w:cs="Times New Roman"/>
          <w:iCs/>
        </w:rPr>
        <w:t>.</w:t>
      </w:r>
      <w:r w:rsidR="003B4A82" w:rsidRPr="007C76D6">
        <w:rPr>
          <w:rFonts w:ascii="Times New Roman" w:hAnsi="Times New Roman" w:cs="Times New Roman"/>
          <w:iCs/>
        </w:rPr>
        <w:t xml:space="preserve"> Hoch oben auf dem Dach eines Hauses steht </w:t>
      </w:r>
      <w:r w:rsidR="00FB5946">
        <w:rPr>
          <w:rFonts w:ascii="Times New Roman" w:hAnsi="Times New Roman" w:cs="Times New Roman"/>
          <w:iCs/>
        </w:rPr>
        <w:t>Jesus</w:t>
      </w:r>
      <w:r w:rsidR="003B4A82" w:rsidRPr="007C76D6">
        <w:rPr>
          <w:rFonts w:ascii="Times New Roman" w:hAnsi="Times New Roman" w:cs="Times New Roman"/>
          <w:iCs/>
        </w:rPr>
        <w:t>, blendend angestrahlt und sehr lebendig: „</w:t>
      </w:r>
      <w:r w:rsidR="003B4A82" w:rsidRPr="007C76D6">
        <w:rPr>
          <w:rFonts w:ascii="Times New Roman" w:hAnsi="Times New Roman" w:cs="Times New Roman"/>
          <w:i/>
          <w:iCs/>
        </w:rPr>
        <w:t xml:space="preserve">Halt dich an mir fest, wenn dein Leben dich zerreißt. Halt dich an mir fest, wenn du nicht mehr </w:t>
      </w:r>
      <w:proofErr w:type="gramStart"/>
      <w:r w:rsidR="003B4A82" w:rsidRPr="007C76D6">
        <w:rPr>
          <w:rFonts w:ascii="Times New Roman" w:hAnsi="Times New Roman" w:cs="Times New Roman"/>
          <w:i/>
          <w:iCs/>
        </w:rPr>
        <w:t>weiter weißt</w:t>
      </w:r>
      <w:proofErr w:type="gramEnd"/>
      <w:r w:rsidR="003B4A82" w:rsidRPr="007C76D6">
        <w:rPr>
          <w:rFonts w:ascii="Times New Roman" w:hAnsi="Times New Roman" w:cs="Times New Roman"/>
          <w:i/>
          <w:iCs/>
        </w:rPr>
        <w:t xml:space="preserve">. Ich kann dich </w:t>
      </w:r>
      <w:proofErr w:type="spellStart"/>
      <w:r w:rsidR="003B4A82" w:rsidRPr="007C76D6">
        <w:rPr>
          <w:rFonts w:ascii="Times New Roman" w:hAnsi="Times New Roman" w:cs="Times New Roman"/>
          <w:i/>
          <w:iCs/>
        </w:rPr>
        <w:t>verstehn</w:t>
      </w:r>
      <w:proofErr w:type="spellEnd"/>
      <w:r w:rsidR="003B4A82" w:rsidRPr="007C76D6">
        <w:rPr>
          <w:rFonts w:ascii="Times New Roman" w:hAnsi="Times New Roman" w:cs="Times New Roman"/>
          <w:i/>
          <w:iCs/>
        </w:rPr>
        <w:t>. Halt dich an mir fest, weil das alles ist</w:t>
      </w:r>
      <w:r w:rsidR="00FB5946">
        <w:rPr>
          <w:rFonts w:ascii="Times New Roman" w:hAnsi="Times New Roman" w:cs="Times New Roman"/>
          <w:i/>
          <w:iCs/>
        </w:rPr>
        <w:t>,</w:t>
      </w:r>
      <w:r w:rsidR="003B4A82" w:rsidRPr="007C76D6">
        <w:rPr>
          <w:rFonts w:ascii="Times New Roman" w:hAnsi="Times New Roman" w:cs="Times New Roman"/>
          <w:i/>
          <w:iCs/>
        </w:rPr>
        <w:t xml:space="preserve"> was bleibt.</w:t>
      </w:r>
      <w:r w:rsidR="003B4A82" w:rsidRPr="007C76D6">
        <w:rPr>
          <w:rFonts w:ascii="Times New Roman" w:hAnsi="Times New Roman" w:cs="Times New Roman"/>
          <w:iCs/>
        </w:rPr>
        <w:t xml:space="preserve">“ </w:t>
      </w:r>
      <w:r w:rsidR="00FB5946">
        <w:rPr>
          <w:rFonts w:ascii="Times New Roman" w:hAnsi="Times New Roman" w:cs="Times New Roman"/>
          <w:iCs/>
        </w:rPr>
        <w:t>(</w:t>
      </w:r>
      <w:r w:rsidR="001B2398">
        <w:rPr>
          <w:rFonts w:ascii="Times New Roman" w:hAnsi="Times New Roman" w:cs="Times New Roman"/>
          <w:iCs/>
        </w:rPr>
        <w:t xml:space="preserve">aus: </w:t>
      </w:r>
      <w:r w:rsidR="00FB5946">
        <w:rPr>
          <w:rFonts w:ascii="Times New Roman" w:hAnsi="Times New Roman" w:cs="Times New Roman"/>
          <w:iCs/>
        </w:rPr>
        <w:t xml:space="preserve">Revolverheld: „Halt dich an mir fest“). Das Motiv des Anfangs wird wieder aufgegriffen: Wenn uns nichts bleibt außer dem nackten Glauben, dann ist das nicht wenig. - </w:t>
      </w:r>
      <w:r w:rsidR="003B4A82" w:rsidRPr="007C76D6">
        <w:rPr>
          <w:rFonts w:ascii="Times New Roman" w:hAnsi="Times New Roman" w:cs="Times New Roman"/>
          <w:iCs/>
        </w:rPr>
        <w:t xml:space="preserve">Und wer </w:t>
      </w:r>
      <w:r w:rsidR="00FB5946">
        <w:rPr>
          <w:rFonts w:ascii="Times New Roman" w:hAnsi="Times New Roman" w:cs="Times New Roman"/>
          <w:iCs/>
        </w:rPr>
        <w:t xml:space="preserve">hier </w:t>
      </w:r>
      <w:r w:rsidR="003B4A82" w:rsidRPr="007C76D6">
        <w:rPr>
          <w:rFonts w:ascii="Times New Roman" w:hAnsi="Times New Roman" w:cs="Times New Roman"/>
          <w:iCs/>
        </w:rPr>
        <w:t xml:space="preserve">nicht ein paar Tränen im Auge hat, </w:t>
      </w:r>
      <w:r w:rsidR="00FB5946">
        <w:rPr>
          <w:rFonts w:ascii="Times New Roman" w:hAnsi="Times New Roman" w:cs="Times New Roman"/>
          <w:iCs/>
        </w:rPr>
        <w:t>weil ihn diese Geschichte bewegt hat, dem ist nicht zu helfen</w:t>
      </w:r>
      <w:r w:rsidR="003B4A82" w:rsidRPr="007C76D6">
        <w:rPr>
          <w:rFonts w:ascii="Times New Roman" w:hAnsi="Times New Roman" w:cs="Times New Roman"/>
          <w:iCs/>
        </w:rPr>
        <w:t xml:space="preserve">.   </w:t>
      </w:r>
    </w:p>
    <w:p w14:paraId="44422760" w14:textId="77777777" w:rsidR="00FB5946" w:rsidRDefault="00FB5946" w:rsidP="00F3552B">
      <w:pPr>
        <w:pStyle w:val="Default"/>
        <w:spacing w:before="60" w:after="60" w:line="360" w:lineRule="auto"/>
        <w:rPr>
          <w:rFonts w:ascii="Times New Roman" w:hAnsi="Times New Roman" w:cs="Times New Roman"/>
          <w:iCs/>
        </w:rPr>
      </w:pPr>
    </w:p>
    <w:p w14:paraId="38ED610C" w14:textId="77777777" w:rsidR="00424834" w:rsidRPr="00424834" w:rsidRDefault="00424834" w:rsidP="009A2992">
      <w:pPr>
        <w:pStyle w:val="Default"/>
        <w:spacing w:line="276" w:lineRule="auto"/>
        <w:rPr>
          <w:rFonts w:ascii="Times New Roman" w:hAnsi="Times New Roman" w:cs="Times New Roman"/>
          <w:b/>
          <w:i/>
          <w:iCs/>
        </w:rPr>
      </w:pPr>
      <w:r w:rsidRPr="00424834">
        <w:rPr>
          <w:rFonts w:ascii="Times New Roman" w:hAnsi="Times New Roman" w:cs="Times New Roman"/>
          <w:b/>
          <w:i/>
          <w:iCs/>
        </w:rPr>
        <w:t>Literatur zum Thema:</w:t>
      </w:r>
    </w:p>
    <w:p w14:paraId="05B0D4AB" w14:textId="77777777" w:rsidR="009A2992" w:rsidRPr="009A2992" w:rsidRDefault="009A2992" w:rsidP="009A2992">
      <w:pPr>
        <w:pStyle w:val="Funotentext"/>
        <w:numPr>
          <w:ilvl w:val="0"/>
          <w:numId w:val="1"/>
        </w:numPr>
        <w:spacing w:line="276" w:lineRule="auto"/>
        <w:jc w:val="both"/>
        <w:rPr>
          <w:rFonts w:ascii="Times New Roman" w:hAnsi="Times New Roman" w:cs="Times New Roman"/>
          <w:iCs/>
          <w:color w:val="000000"/>
          <w:sz w:val="24"/>
          <w:szCs w:val="24"/>
        </w:rPr>
      </w:pPr>
      <w:r w:rsidRPr="009A2992">
        <w:rPr>
          <w:rFonts w:ascii="Times New Roman" w:hAnsi="Times New Roman" w:cs="Times New Roman"/>
          <w:b/>
          <w:iCs/>
          <w:color w:val="000000"/>
          <w:sz w:val="24"/>
          <w:szCs w:val="24"/>
        </w:rPr>
        <w:t>Büssing, Arndt und Dienberg, Thomas</w:t>
      </w:r>
      <w:r w:rsidRPr="009A2992">
        <w:rPr>
          <w:rFonts w:ascii="Times New Roman" w:hAnsi="Times New Roman" w:cs="Times New Roman"/>
          <w:iCs/>
          <w:color w:val="000000"/>
          <w:sz w:val="24"/>
          <w:szCs w:val="24"/>
        </w:rPr>
        <w:t xml:space="preserve"> (Hrsg.), Geistliche Trockenheit - empirisch, theologisch, in der Begleitung, Münster</w:t>
      </w:r>
      <w:r>
        <w:rPr>
          <w:rFonts w:ascii="Times New Roman" w:hAnsi="Times New Roman" w:cs="Times New Roman"/>
          <w:iCs/>
          <w:color w:val="000000"/>
          <w:sz w:val="24"/>
          <w:szCs w:val="24"/>
        </w:rPr>
        <w:t xml:space="preserve"> </w:t>
      </w:r>
      <w:r w:rsidRPr="009A2992">
        <w:rPr>
          <w:rFonts w:ascii="Times New Roman" w:hAnsi="Times New Roman" w:cs="Times New Roman"/>
          <w:iCs/>
          <w:color w:val="000000"/>
          <w:sz w:val="24"/>
          <w:szCs w:val="24"/>
        </w:rPr>
        <w:t>2019</w:t>
      </w:r>
      <w:r>
        <w:rPr>
          <w:rFonts w:ascii="Times New Roman" w:hAnsi="Times New Roman" w:cs="Times New Roman"/>
          <w:iCs/>
          <w:color w:val="000000"/>
          <w:sz w:val="24"/>
          <w:szCs w:val="24"/>
        </w:rPr>
        <w:t>.</w:t>
      </w:r>
    </w:p>
    <w:p w14:paraId="6BDB4649" w14:textId="77777777" w:rsidR="00424834" w:rsidRDefault="00424834" w:rsidP="009A2992">
      <w:pPr>
        <w:pStyle w:val="Default"/>
        <w:numPr>
          <w:ilvl w:val="0"/>
          <w:numId w:val="1"/>
        </w:numPr>
        <w:spacing w:line="276" w:lineRule="auto"/>
        <w:rPr>
          <w:rFonts w:ascii="Times New Roman" w:hAnsi="Times New Roman" w:cs="Times New Roman"/>
          <w:iCs/>
        </w:rPr>
      </w:pPr>
      <w:r w:rsidRPr="009A2992">
        <w:rPr>
          <w:rFonts w:ascii="Times New Roman" w:hAnsi="Times New Roman" w:cs="Times New Roman"/>
          <w:b/>
          <w:iCs/>
        </w:rPr>
        <w:t>Büssing, Arndt und Dienberg, Thomas</w:t>
      </w:r>
      <w:r w:rsidRPr="00424834">
        <w:rPr>
          <w:rFonts w:ascii="Times New Roman" w:hAnsi="Times New Roman" w:cs="Times New Roman"/>
          <w:iCs/>
        </w:rPr>
        <w:t xml:space="preserve"> (Hrsg.)</w:t>
      </w:r>
      <w:r w:rsidR="009A2992">
        <w:rPr>
          <w:rFonts w:ascii="Times New Roman" w:hAnsi="Times New Roman" w:cs="Times New Roman"/>
          <w:iCs/>
        </w:rPr>
        <w:t>,</w:t>
      </w:r>
      <w:r w:rsidRPr="00424834">
        <w:rPr>
          <w:rFonts w:ascii="Times New Roman" w:hAnsi="Times New Roman" w:cs="Times New Roman"/>
          <w:iCs/>
        </w:rPr>
        <w:t xml:space="preserve"> Gottes Unverfügbarkeit und die dunkle Nacht. Vom Umgang mit der geistlichen Trockenheit. Regensburg 2021</w:t>
      </w:r>
      <w:r w:rsidR="009A2992">
        <w:rPr>
          <w:rFonts w:ascii="Times New Roman" w:hAnsi="Times New Roman" w:cs="Times New Roman"/>
          <w:iCs/>
        </w:rPr>
        <w:t>.</w:t>
      </w:r>
    </w:p>
    <w:p w14:paraId="56245821" w14:textId="77777777" w:rsidR="009A2992" w:rsidRPr="009A2992" w:rsidRDefault="009A2992" w:rsidP="009A2992">
      <w:pPr>
        <w:pStyle w:val="Listenabsatz"/>
        <w:numPr>
          <w:ilvl w:val="0"/>
          <w:numId w:val="1"/>
        </w:numPr>
        <w:spacing w:line="276" w:lineRule="auto"/>
        <w:rPr>
          <w:rFonts w:ascii="Times New Roman" w:hAnsi="Times New Roman" w:cs="Times New Roman"/>
          <w:iCs/>
          <w:color w:val="000000"/>
          <w:sz w:val="24"/>
          <w:szCs w:val="24"/>
        </w:rPr>
      </w:pPr>
      <w:r w:rsidRPr="009A2992">
        <w:rPr>
          <w:rFonts w:ascii="Times New Roman" w:hAnsi="Times New Roman" w:cs="Times New Roman"/>
          <w:b/>
          <w:iCs/>
          <w:color w:val="000000"/>
          <w:sz w:val="24"/>
          <w:szCs w:val="24"/>
        </w:rPr>
        <w:t>Körner, Reinhard,</w:t>
      </w:r>
      <w:r w:rsidRPr="009A2992">
        <w:rPr>
          <w:rFonts w:ascii="Times New Roman" w:hAnsi="Times New Roman" w:cs="Times New Roman"/>
          <w:iCs/>
          <w:color w:val="000000"/>
          <w:sz w:val="24"/>
          <w:szCs w:val="24"/>
        </w:rPr>
        <w:t xml:space="preserve"> Dunkle Nacht. Mystische Glaubenserfahrungen nach Johannes vom Kreuz. Münst</w:t>
      </w:r>
      <w:r>
        <w:rPr>
          <w:rFonts w:ascii="Times New Roman" w:hAnsi="Times New Roman" w:cs="Times New Roman"/>
          <w:iCs/>
          <w:color w:val="000000"/>
          <w:sz w:val="24"/>
          <w:szCs w:val="24"/>
        </w:rPr>
        <w:t>erschwarzach</w:t>
      </w:r>
      <w:r w:rsidRPr="009A2992">
        <w:rPr>
          <w:rFonts w:ascii="Times New Roman" w:hAnsi="Times New Roman" w:cs="Times New Roman"/>
          <w:iCs/>
          <w:color w:val="000000"/>
          <w:sz w:val="24"/>
          <w:szCs w:val="24"/>
        </w:rPr>
        <w:t xml:space="preserve"> 2015.</w:t>
      </w:r>
    </w:p>
    <w:p w14:paraId="4B55BC56" w14:textId="77777777" w:rsidR="00424834" w:rsidRPr="007C76D6" w:rsidRDefault="00424834" w:rsidP="009A2992">
      <w:pPr>
        <w:pStyle w:val="Default"/>
        <w:spacing w:line="276" w:lineRule="auto"/>
        <w:rPr>
          <w:rFonts w:ascii="Times New Roman" w:hAnsi="Times New Roman" w:cs="Times New Roman"/>
          <w:iCs/>
        </w:rPr>
      </w:pPr>
    </w:p>
    <w:p w14:paraId="3326FA9F" w14:textId="77777777" w:rsidR="004127B5" w:rsidRPr="00424834" w:rsidRDefault="005D15E6" w:rsidP="009A2992">
      <w:pPr>
        <w:pStyle w:val="Default"/>
        <w:spacing w:line="276" w:lineRule="auto"/>
        <w:rPr>
          <w:rFonts w:ascii="Times New Roman" w:hAnsi="Times New Roman" w:cs="Times New Roman"/>
          <w:b/>
          <w:i/>
          <w:iCs/>
        </w:rPr>
      </w:pPr>
      <w:r w:rsidRPr="00424834">
        <w:rPr>
          <w:rFonts w:ascii="Times New Roman" w:hAnsi="Times New Roman" w:cs="Times New Roman"/>
          <w:b/>
          <w:i/>
          <w:iCs/>
        </w:rPr>
        <w:t>Liedtext-Quellen</w:t>
      </w:r>
      <w:r w:rsidR="00424834" w:rsidRPr="00424834">
        <w:rPr>
          <w:rFonts w:ascii="Times New Roman" w:hAnsi="Times New Roman" w:cs="Times New Roman"/>
          <w:b/>
          <w:i/>
          <w:iCs/>
        </w:rPr>
        <w:t>:</w:t>
      </w:r>
    </w:p>
    <w:p w14:paraId="79697542" w14:textId="77777777" w:rsidR="009E4E45" w:rsidRPr="009A2992" w:rsidRDefault="00D84B63" w:rsidP="009A2992">
      <w:pPr>
        <w:pStyle w:val="Default"/>
        <w:numPr>
          <w:ilvl w:val="0"/>
          <w:numId w:val="2"/>
        </w:numPr>
        <w:spacing w:line="276" w:lineRule="auto"/>
        <w:rPr>
          <w:rFonts w:ascii="Times New Roman" w:hAnsi="Times New Roman" w:cs="Times New Roman"/>
          <w:i/>
          <w:iCs/>
          <w:lang w:val="en-US"/>
        </w:rPr>
      </w:pPr>
      <w:proofErr w:type="spellStart"/>
      <w:r w:rsidRPr="009A2992">
        <w:rPr>
          <w:rFonts w:ascii="Times New Roman" w:hAnsi="Times New Roman" w:cs="Times New Roman"/>
          <w:b/>
          <w:iCs/>
          <w:lang w:val="en-US"/>
        </w:rPr>
        <w:t>Bourani</w:t>
      </w:r>
      <w:proofErr w:type="spellEnd"/>
      <w:r w:rsidR="00424834" w:rsidRPr="009A2992">
        <w:rPr>
          <w:rFonts w:ascii="Times New Roman" w:hAnsi="Times New Roman" w:cs="Times New Roman"/>
          <w:b/>
          <w:iCs/>
          <w:lang w:val="en-US"/>
        </w:rPr>
        <w:t>, Andreas</w:t>
      </w:r>
      <w:r w:rsidR="00424834" w:rsidRPr="009A2992">
        <w:rPr>
          <w:rFonts w:ascii="Times New Roman" w:hAnsi="Times New Roman" w:cs="Times New Roman"/>
          <w:iCs/>
          <w:lang w:val="en-US"/>
        </w:rPr>
        <w:t xml:space="preserve">, </w:t>
      </w:r>
      <w:r w:rsidRPr="009A2992">
        <w:rPr>
          <w:rFonts w:ascii="Times New Roman" w:hAnsi="Times New Roman" w:cs="Times New Roman"/>
          <w:iCs/>
          <w:lang w:val="en-US"/>
        </w:rPr>
        <w:t>Auf uns. Album</w:t>
      </w:r>
      <w:r w:rsidR="00424834" w:rsidRPr="009A2992">
        <w:rPr>
          <w:rFonts w:ascii="Times New Roman" w:hAnsi="Times New Roman" w:cs="Times New Roman"/>
          <w:iCs/>
          <w:lang w:val="en-US"/>
        </w:rPr>
        <w:t xml:space="preserve"> </w:t>
      </w:r>
      <w:r w:rsidRPr="009A2992">
        <w:rPr>
          <w:rFonts w:ascii="Times New Roman" w:hAnsi="Times New Roman" w:cs="Times New Roman"/>
          <w:i/>
          <w:iCs/>
          <w:lang w:val="en-US"/>
        </w:rPr>
        <w:t>Pop goes Classical</w:t>
      </w:r>
      <w:r w:rsidRPr="009A2992">
        <w:rPr>
          <w:rFonts w:ascii="Times New Roman" w:hAnsi="Times New Roman" w:cs="Times New Roman"/>
          <w:iCs/>
          <w:lang w:val="en-US"/>
        </w:rPr>
        <w:t xml:space="preserve"> (2017)</w:t>
      </w:r>
      <w:r w:rsidR="009A2992" w:rsidRPr="009A2992">
        <w:rPr>
          <w:rFonts w:ascii="Times New Roman" w:hAnsi="Times New Roman" w:cs="Times New Roman"/>
          <w:iCs/>
          <w:lang w:val="en-US"/>
        </w:rPr>
        <w:t>.</w:t>
      </w:r>
    </w:p>
    <w:p w14:paraId="5DC45A76" w14:textId="77777777" w:rsidR="00FB5946" w:rsidRDefault="00FB5946" w:rsidP="009A2992">
      <w:pPr>
        <w:pStyle w:val="Default"/>
        <w:numPr>
          <w:ilvl w:val="0"/>
          <w:numId w:val="2"/>
        </w:numPr>
        <w:spacing w:line="276" w:lineRule="auto"/>
        <w:rPr>
          <w:rFonts w:ascii="Times New Roman" w:hAnsi="Times New Roman" w:cs="Times New Roman"/>
          <w:iCs/>
        </w:rPr>
      </w:pPr>
      <w:r w:rsidRPr="00424834">
        <w:rPr>
          <w:rFonts w:ascii="Times New Roman" w:hAnsi="Times New Roman" w:cs="Times New Roman"/>
          <w:b/>
          <w:iCs/>
        </w:rPr>
        <w:t>Gabalier</w:t>
      </w:r>
      <w:r w:rsidR="00424834" w:rsidRPr="00424834">
        <w:rPr>
          <w:rFonts w:ascii="Times New Roman" w:hAnsi="Times New Roman" w:cs="Times New Roman"/>
          <w:b/>
          <w:iCs/>
        </w:rPr>
        <w:t>, Andreas</w:t>
      </w:r>
      <w:r w:rsidR="009A2992">
        <w:rPr>
          <w:rFonts w:ascii="Times New Roman" w:hAnsi="Times New Roman" w:cs="Times New Roman"/>
          <w:b/>
          <w:iCs/>
        </w:rPr>
        <w:t>,</w:t>
      </w:r>
      <w:r w:rsidR="00424834">
        <w:rPr>
          <w:rFonts w:ascii="Times New Roman" w:hAnsi="Times New Roman" w:cs="Times New Roman"/>
          <w:iCs/>
        </w:rPr>
        <w:t xml:space="preserve"> </w:t>
      </w:r>
      <w:proofErr w:type="spellStart"/>
      <w:r>
        <w:rPr>
          <w:rFonts w:ascii="Times New Roman" w:hAnsi="Times New Roman" w:cs="Times New Roman"/>
          <w:iCs/>
        </w:rPr>
        <w:t>Amoi</w:t>
      </w:r>
      <w:proofErr w:type="spellEnd"/>
      <w:r>
        <w:rPr>
          <w:rFonts w:ascii="Times New Roman" w:hAnsi="Times New Roman" w:cs="Times New Roman"/>
          <w:iCs/>
        </w:rPr>
        <w:t xml:space="preserve"> </w:t>
      </w:r>
      <w:proofErr w:type="spellStart"/>
      <w:r>
        <w:rPr>
          <w:rFonts w:ascii="Times New Roman" w:hAnsi="Times New Roman" w:cs="Times New Roman"/>
          <w:iCs/>
        </w:rPr>
        <w:t>seg</w:t>
      </w:r>
      <w:proofErr w:type="spellEnd"/>
      <w:r>
        <w:rPr>
          <w:rFonts w:ascii="Times New Roman" w:hAnsi="Times New Roman" w:cs="Times New Roman"/>
          <w:iCs/>
        </w:rPr>
        <w:t xml:space="preserve">´ </w:t>
      </w:r>
      <w:proofErr w:type="spellStart"/>
      <w:r>
        <w:rPr>
          <w:rFonts w:ascii="Times New Roman" w:hAnsi="Times New Roman" w:cs="Times New Roman"/>
          <w:iCs/>
        </w:rPr>
        <w:t>ma</w:t>
      </w:r>
      <w:proofErr w:type="spellEnd"/>
      <w:r>
        <w:rPr>
          <w:rFonts w:ascii="Times New Roman" w:hAnsi="Times New Roman" w:cs="Times New Roman"/>
          <w:iCs/>
        </w:rPr>
        <w:t xml:space="preserve"> uns wieder [</w:t>
      </w:r>
      <w:r w:rsidRPr="007C76D6">
        <w:rPr>
          <w:rFonts w:ascii="Times New Roman" w:hAnsi="Times New Roman" w:cs="Times New Roman"/>
          <w:iCs/>
        </w:rPr>
        <w:t>Einmal sehen wir uns wieder</w:t>
      </w:r>
      <w:r>
        <w:rPr>
          <w:rFonts w:ascii="Times New Roman" w:hAnsi="Times New Roman" w:cs="Times New Roman"/>
          <w:iCs/>
        </w:rPr>
        <w:t>]</w:t>
      </w:r>
      <w:r w:rsidRPr="007C76D6">
        <w:rPr>
          <w:rFonts w:ascii="Times New Roman" w:hAnsi="Times New Roman" w:cs="Times New Roman"/>
          <w:iCs/>
        </w:rPr>
        <w:t>.</w:t>
      </w:r>
      <w:r>
        <w:rPr>
          <w:rFonts w:ascii="Times New Roman" w:hAnsi="Times New Roman" w:cs="Times New Roman"/>
          <w:iCs/>
        </w:rPr>
        <w:t xml:space="preserve"> Album </w:t>
      </w:r>
      <w:r w:rsidRPr="009A2992">
        <w:rPr>
          <w:rFonts w:ascii="Times New Roman" w:hAnsi="Times New Roman" w:cs="Times New Roman"/>
          <w:i/>
          <w:iCs/>
        </w:rPr>
        <w:t>Da komm ich her</w:t>
      </w:r>
      <w:r>
        <w:rPr>
          <w:rFonts w:ascii="Times New Roman" w:hAnsi="Times New Roman" w:cs="Times New Roman"/>
          <w:iCs/>
        </w:rPr>
        <w:t xml:space="preserve"> (2009)</w:t>
      </w:r>
      <w:r w:rsidR="009A2992">
        <w:rPr>
          <w:rFonts w:ascii="Times New Roman" w:hAnsi="Times New Roman" w:cs="Times New Roman"/>
          <w:iCs/>
        </w:rPr>
        <w:t>.</w:t>
      </w:r>
    </w:p>
    <w:p w14:paraId="50CF59E0" w14:textId="77777777" w:rsidR="00FB5946" w:rsidRDefault="00FB5946" w:rsidP="009A2992">
      <w:pPr>
        <w:pStyle w:val="Default"/>
        <w:numPr>
          <w:ilvl w:val="0"/>
          <w:numId w:val="2"/>
        </w:numPr>
        <w:spacing w:line="276" w:lineRule="auto"/>
        <w:rPr>
          <w:rFonts w:ascii="Times New Roman" w:hAnsi="Times New Roman" w:cs="Times New Roman"/>
          <w:iCs/>
        </w:rPr>
      </w:pPr>
      <w:r w:rsidRPr="00424834">
        <w:rPr>
          <w:rFonts w:ascii="Times New Roman" w:hAnsi="Times New Roman" w:cs="Times New Roman"/>
          <w:b/>
          <w:iCs/>
        </w:rPr>
        <w:t>Jürgens</w:t>
      </w:r>
      <w:r w:rsidR="00424834" w:rsidRPr="00424834">
        <w:rPr>
          <w:rFonts w:ascii="Times New Roman" w:hAnsi="Times New Roman" w:cs="Times New Roman"/>
          <w:b/>
          <w:iCs/>
        </w:rPr>
        <w:t>, Udo</w:t>
      </w:r>
      <w:r w:rsidR="009A2992">
        <w:rPr>
          <w:rFonts w:ascii="Times New Roman" w:hAnsi="Times New Roman" w:cs="Times New Roman"/>
          <w:iCs/>
        </w:rPr>
        <w:t xml:space="preserve">, </w:t>
      </w:r>
      <w:r w:rsidR="00424834">
        <w:rPr>
          <w:rFonts w:ascii="Times New Roman" w:hAnsi="Times New Roman" w:cs="Times New Roman"/>
          <w:iCs/>
        </w:rPr>
        <w:t>Immer wieder geht die Sonne auf</w:t>
      </w:r>
      <w:r>
        <w:rPr>
          <w:rFonts w:ascii="Times New Roman" w:hAnsi="Times New Roman" w:cs="Times New Roman"/>
          <w:iCs/>
        </w:rPr>
        <w:t>. Album: Was ich dir sagen will (1967)</w:t>
      </w:r>
      <w:r w:rsidR="009A2992">
        <w:rPr>
          <w:rFonts w:ascii="Times New Roman" w:hAnsi="Times New Roman" w:cs="Times New Roman"/>
          <w:iCs/>
        </w:rPr>
        <w:t>.</w:t>
      </w:r>
    </w:p>
    <w:p w14:paraId="3DB7CDA0" w14:textId="77777777" w:rsidR="00FB5946" w:rsidRPr="007C76D6" w:rsidRDefault="00FB5946" w:rsidP="009A2992">
      <w:pPr>
        <w:pStyle w:val="Default"/>
        <w:numPr>
          <w:ilvl w:val="0"/>
          <w:numId w:val="2"/>
        </w:numPr>
        <w:spacing w:line="276" w:lineRule="auto"/>
        <w:rPr>
          <w:rFonts w:ascii="Times New Roman" w:hAnsi="Times New Roman" w:cs="Times New Roman"/>
          <w:i/>
          <w:iCs/>
        </w:rPr>
      </w:pPr>
      <w:r w:rsidRPr="00424834">
        <w:rPr>
          <w:rFonts w:ascii="Times New Roman" w:hAnsi="Times New Roman" w:cs="Times New Roman"/>
          <w:b/>
          <w:iCs/>
        </w:rPr>
        <w:t>Lindenberg</w:t>
      </w:r>
      <w:r w:rsidR="00424834" w:rsidRPr="00424834">
        <w:rPr>
          <w:rFonts w:ascii="Times New Roman" w:hAnsi="Times New Roman" w:cs="Times New Roman"/>
          <w:b/>
          <w:iCs/>
        </w:rPr>
        <w:t>, Udo</w:t>
      </w:r>
      <w:r w:rsidR="009A2992" w:rsidRPr="009A2992">
        <w:rPr>
          <w:rFonts w:ascii="Times New Roman" w:hAnsi="Times New Roman" w:cs="Times New Roman"/>
          <w:iCs/>
        </w:rPr>
        <w:t>,</w:t>
      </w:r>
      <w:r w:rsidRPr="00424834">
        <w:rPr>
          <w:rFonts w:ascii="Times New Roman" w:hAnsi="Times New Roman" w:cs="Times New Roman"/>
          <w:b/>
          <w:iCs/>
        </w:rPr>
        <w:t xml:space="preserve"> </w:t>
      </w:r>
      <w:r w:rsidRPr="00D84B63">
        <w:rPr>
          <w:rFonts w:ascii="Times New Roman" w:hAnsi="Times New Roman" w:cs="Times New Roman"/>
          <w:iCs/>
        </w:rPr>
        <w:t>Horizont</w:t>
      </w:r>
      <w:r>
        <w:rPr>
          <w:rFonts w:ascii="Times New Roman" w:hAnsi="Times New Roman" w:cs="Times New Roman"/>
          <w:iCs/>
        </w:rPr>
        <w:t xml:space="preserve">. Album </w:t>
      </w:r>
      <w:r w:rsidRPr="009A2992">
        <w:rPr>
          <w:rFonts w:ascii="Times New Roman" w:hAnsi="Times New Roman" w:cs="Times New Roman"/>
          <w:i/>
          <w:iCs/>
        </w:rPr>
        <w:t>Phönix</w:t>
      </w:r>
      <w:r>
        <w:rPr>
          <w:rFonts w:ascii="Times New Roman" w:hAnsi="Times New Roman" w:cs="Times New Roman"/>
          <w:iCs/>
        </w:rPr>
        <w:t xml:space="preserve"> (1986)</w:t>
      </w:r>
      <w:r w:rsidR="009A2992">
        <w:rPr>
          <w:rFonts w:ascii="Times New Roman" w:hAnsi="Times New Roman" w:cs="Times New Roman"/>
          <w:iCs/>
        </w:rPr>
        <w:t>.</w:t>
      </w:r>
    </w:p>
    <w:p w14:paraId="4F585881" w14:textId="77777777" w:rsidR="009E4E45" w:rsidRDefault="00D84B63" w:rsidP="009A2992">
      <w:pPr>
        <w:pStyle w:val="Default"/>
        <w:numPr>
          <w:ilvl w:val="0"/>
          <w:numId w:val="2"/>
        </w:numPr>
        <w:spacing w:line="276" w:lineRule="auto"/>
        <w:rPr>
          <w:rFonts w:ascii="Times New Roman" w:hAnsi="Times New Roman" w:cs="Times New Roman"/>
          <w:iCs/>
        </w:rPr>
      </w:pPr>
      <w:r w:rsidRPr="00424834">
        <w:rPr>
          <w:rFonts w:ascii="Times New Roman" w:hAnsi="Times New Roman" w:cs="Times New Roman"/>
          <w:b/>
          <w:iCs/>
        </w:rPr>
        <w:t>Naidoo</w:t>
      </w:r>
      <w:r w:rsidR="00424834" w:rsidRPr="00424834">
        <w:rPr>
          <w:rFonts w:ascii="Times New Roman" w:hAnsi="Times New Roman" w:cs="Times New Roman"/>
          <w:b/>
          <w:iCs/>
        </w:rPr>
        <w:t>, Xavier</w:t>
      </w:r>
      <w:r w:rsidR="009A2992" w:rsidRPr="009A2992">
        <w:rPr>
          <w:rFonts w:ascii="Times New Roman" w:hAnsi="Times New Roman" w:cs="Times New Roman"/>
          <w:iCs/>
        </w:rPr>
        <w:t>,</w:t>
      </w:r>
      <w:r w:rsidRPr="00D84B63">
        <w:rPr>
          <w:rFonts w:ascii="Times New Roman" w:hAnsi="Times New Roman" w:cs="Times New Roman"/>
          <w:iCs/>
        </w:rPr>
        <w:t xml:space="preserve"> </w:t>
      </w:r>
      <w:r w:rsidRPr="00D84B63">
        <w:rPr>
          <w:rStyle w:val="ykmvie"/>
          <w:rFonts w:ascii="Times New Roman" w:hAnsi="Times New Roman" w:cs="Times New Roman"/>
        </w:rPr>
        <w:t>Ich kenne nichts (das so schön ist wie du)</w:t>
      </w:r>
      <w:r>
        <w:rPr>
          <w:rFonts w:ascii="Times New Roman" w:hAnsi="Times New Roman" w:cs="Times New Roman"/>
          <w:iCs/>
        </w:rPr>
        <w:t xml:space="preserve">. </w:t>
      </w:r>
      <w:r w:rsidR="00424834">
        <w:rPr>
          <w:rFonts w:ascii="Times New Roman" w:hAnsi="Times New Roman" w:cs="Times New Roman"/>
          <w:iCs/>
        </w:rPr>
        <w:t>Album</w:t>
      </w:r>
      <w:r w:rsidRPr="00D84B63">
        <w:rPr>
          <w:rFonts w:ascii="Times New Roman" w:hAnsi="Times New Roman" w:cs="Times New Roman"/>
          <w:iCs/>
        </w:rPr>
        <w:t xml:space="preserve"> </w:t>
      </w:r>
      <w:r w:rsidRPr="009A2992">
        <w:rPr>
          <w:rFonts w:ascii="Times New Roman" w:hAnsi="Times New Roman" w:cs="Times New Roman"/>
          <w:i/>
          <w:iCs/>
        </w:rPr>
        <w:t>Zwischenspiel – Alles für den Herrn</w:t>
      </w:r>
      <w:r>
        <w:rPr>
          <w:rFonts w:ascii="Times New Roman" w:hAnsi="Times New Roman" w:cs="Times New Roman"/>
          <w:iCs/>
        </w:rPr>
        <w:t xml:space="preserve"> (2002)</w:t>
      </w:r>
      <w:r w:rsidR="009A2992">
        <w:rPr>
          <w:rFonts w:ascii="Times New Roman" w:hAnsi="Times New Roman" w:cs="Times New Roman"/>
          <w:iCs/>
        </w:rPr>
        <w:t>.</w:t>
      </w:r>
    </w:p>
    <w:p w14:paraId="0B481D7D" w14:textId="77777777" w:rsidR="00FB5946" w:rsidRDefault="00FB5946" w:rsidP="009A2992">
      <w:pPr>
        <w:pStyle w:val="Default"/>
        <w:numPr>
          <w:ilvl w:val="0"/>
          <w:numId w:val="2"/>
        </w:numPr>
        <w:spacing w:line="276" w:lineRule="auto"/>
        <w:rPr>
          <w:rFonts w:ascii="Times New Roman" w:hAnsi="Times New Roman" w:cs="Times New Roman"/>
          <w:iCs/>
        </w:rPr>
      </w:pPr>
      <w:r w:rsidRPr="00424834">
        <w:rPr>
          <w:rFonts w:ascii="Times New Roman" w:hAnsi="Times New Roman" w:cs="Times New Roman"/>
          <w:b/>
          <w:iCs/>
        </w:rPr>
        <w:t>Naidoo</w:t>
      </w:r>
      <w:r w:rsidR="00424834" w:rsidRPr="00424834">
        <w:rPr>
          <w:rFonts w:ascii="Times New Roman" w:hAnsi="Times New Roman" w:cs="Times New Roman"/>
          <w:b/>
          <w:iCs/>
        </w:rPr>
        <w:t>, Xavier</w:t>
      </w:r>
      <w:r w:rsidR="009A2992">
        <w:rPr>
          <w:rFonts w:ascii="Times New Roman" w:hAnsi="Times New Roman" w:cs="Times New Roman"/>
          <w:iCs/>
        </w:rPr>
        <w:t xml:space="preserve">, </w:t>
      </w:r>
      <w:r w:rsidRPr="00A2373C">
        <w:rPr>
          <w:rFonts w:ascii="Times New Roman" w:hAnsi="Times New Roman" w:cs="Times New Roman"/>
          <w:iCs/>
        </w:rPr>
        <w:t>Dieser Weg</w:t>
      </w:r>
      <w:r>
        <w:rPr>
          <w:rFonts w:ascii="Times New Roman" w:hAnsi="Times New Roman" w:cs="Times New Roman"/>
          <w:iCs/>
        </w:rPr>
        <w:t xml:space="preserve">. Album </w:t>
      </w:r>
      <w:r w:rsidRPr="009A2992">
        <w:rPr>
          <w:rFonts w:ascii="Times New Roman" w:hAnsi="Times New Roman" w:cs="Times New Roman"/>
          <w:i/>
          <w:iCs/>
        </w:rPr>
        <w:t>Telegramm für X</w:t>
      </w:r>
      <w:r>
        <w:rPr>
          <w:rFonts w:ascii="Times New Roman" w:hAnsi="Times New Roman" w:cs="Times New Roman"/>
          <w:iCs/>
        </w:rPr>
        <w:t xml:space="preserve"> (2005)</w:t>
      </w:r>
      <w:r w:rsidR="009A2992">
        <w:rPr>
          <w:rFonts w:ascii="Times New Roman" w:hAnsi="Times New Roman" w:cs="Times New Roman"/>
          <w:iCs/>
        </w:rPr>
        <w:t>.</w:t>
      </w:r>
    </w:p>
    <w:p w14:paraId="68A008F8" w14:textId="77777777" w:rsidR="00FB5946" w:rsidRPr="007C76D6" w:rsidRDefault="00FB5946" w:rsidP="009A2992">
      <w:pPr>
        <w:pStyle w:val="Default"/>
        <w:numPr>
          <w:ilvl w:val="0"/>
          <w:numId w:val="2"/>
        </w:numPr>
        <w:spacing w:line="276" w:lineRule="auto"/>
        <w:rPr>
          <w:rFonts w:ascii="Times New Roman" w:hAnsi="Times New Roman" w:cs="Times New Roman"/>
          <w:iCs/>
        </w:rPr>
      </w:pPr>
      <w:r w:rsidRPr="00424834">
        <w:rPr>
          <w:rFonts w:ascii="Times New Roman" w:hAnsi="Times New Roman" w:cs="Times New Roman"/>
          <w:b/>
          <w:iCs/>
        </w:rPr>
        <w:t>Revolverheld</w:t>
      </w:r>
      <w:r w:rsidR="009A2992">
        <w:rPr>
          <w:rFonts w:ascii="Times New Roman" w:hAnsi="Times New Roman" w:cs="Times New Roman"/>
          <w:iCs/>
        </w:rPr>
        <w:t xml:space="preserve">, </w:t>
      </w:r>
      <w:r>
        <w:rPr>
          <w:rFonts w:ascii="Times New Roman" w:hAnsi="Times New Roman" w:cs="Times New Roman"/>
          <w:iCs/>
        </w:rPr>
        <w:t xml:space="preserve">Halt dich an mir fest. Album </w:t>
      </w:r>
      <w:r w:rsidRPr="009A2992">
        <w:rPr>
          <w:rFonts w:ascii="Times New Roman" w:hAnsi="Times New Roman" w:cs="Times New Roman"/>
          <w:i/>
          <w:iCs/>
        </w:rPr>
        <w:t>In Farbe</w:t>
      </w:r>
      <w:r>
        <w:rPr>
          <w:rFonts w:ascii="Times New Roman" w:hAnsi="Times New Roman" w:cs="Times New Roman"/>
          <w:iCs/>
        </w:rPr>
        <w:t xml:space="preserve"> (2010)</w:t>
      </w:r>
      <w:r w:rsidR="009A2992">
        <w:rPr>
          <w:rFonts w:ascii="Times New Roman" w:hAnsi="Times New Roman" w:cs="Times New Roman"/>
          <w:iCs/>
        </w:rPr>
        <w:t>.</w:t>
      </w:r>
    </w:p>
    <w:p w14:paraId="5E84F3A6" w14:textId="77777777" w:rsidR="009E4E45" w:rsidRDefault="00A2373C" w:rsidP="009A2992">
      <w:pPr>
        <w:pStyle w:val="Default"/>
        <w:numPr>
          <w:ilvl w:val="0"/>
          <w:numId w:val="2"/>
        </w:numPr>
        <w:spacing w:line="276" w:lineRule="auto"/>
        <w:rPr>
          <w:rFonts w:ascii="Times New Roman" w:hAnsi="Times New Roman" w:cs="Times New Roman"/>
          <w:iCs/>
        </w:rPr>
      </w:pPr>
      <w:r w:rsidRPr="00424834">
        <w:rPr>
          <w:rFonts w:ascii="Times New Roman" w:hAnsi="Times New Roman" w:cs="Times New Roman"/>
          <w:b/>
          <w:iCs/>
        </w:rPr>
        <w:t>Tokio Hotel</w:t>
      </w:r>
      <w:r w:rsidR="009A2992" w:rsidRPr="009A2992">
        <w:rPr>
          <w:rFonts w:ascii="Times New Roman" w:hAnsi="Times New Roman" w:cs="Times New Roman"/>
          <w:iCs/>
        </w:rPr>
        <w:t xml:space="preserve">, </w:t>
      </w:r>
      <w:r>
        <w:rPr>
          <w:rFonts w:ascii="Times New Roman" w:hAnsi="Times New Roman" w:cs="Times New Roman"/>
          <w:iCs/>
        </w:rPr>
        <w:t xml:space="preserve">Durch den Monsun. Album </w:t>
      </w:r>
      <w:r w:rsidRPr="009A2992">
        <w:rPr>
          <w:rFonts w:ascii="Times New Roman" w:hAnsi="Times New Roman" w:cs="Times New Roman"/>
          <w:i/>
          <w:iCs/>
        </w:rPr>
        <w:t xml:space="preserve">Schrei </w:t>
      </w:r>
      <w:r>
        <w:rPr>
          <w:rFonts w:ascii="Times New Roman" w:hAnsi="Times New Roman" w:cs="Times New Roman"/>
          <w:iCs/>
        </w:rPr>
        <w:t>(2005)</w:t>
      </w:r>
      <w:r w:rsidR="009A2992">
        <w:rPr>
          <w:rFonts w:ascii="Times New Roman" w:hAnsi="Times New Roman" w:cs="Times New Roman"/>
          <w:iCs/>
        </w:rPr>
        <w:t>.</w:t>
      </w:r>
    </w:p>
    <w:p w14:paraId="2D84142D" w14:textId="77777777" w:rsidR="00CD6BA6" w:rsidRDefault="00CD6BA6" w:rsidP="009A2992">
      <w:pPr>
        <w:pStyle w:val="Default"/>
        <w:numPr>
          <w:ilvl w:val="0"/>
          <w:numId w:val="2"/>
        </w:numPr>
        <w:spacing w:line="276" w:lineRule="auto"/>
        <w:rPr>
          <w:rFonts w:ascii="Times New Roman" w:hAnsi="Times New Roman" w:cs="Times New Roman"/>
          <w:iCs/>
        </w:rPr>
      </w:pPr>
      <w:r w:rsidRPr="00424834">
        <w:rPr>
          <w:rFonts w:ascii="Times New Roman" w:hAnsi="Times New Roman" w:cs="Times New Roman"/>
          <w:b/>
          <w:iCs/>
        </w:rPr>
        <w:t>Unheilig</w:t>
      </w:r>
      <w:r w:rsidR="009A2992" w:rsidRPr="009A2992">
        <w:rPr>
          <w:rFonts w:ascii="Times New Roman" w:hAnsi="Times New Roman" w:cs="Times New Roman"/>
          <w:iCs/>
        </w:rPr>
        <w:t>,</w:t>
      </w:r>
      <w:r w:rsidR="00424834" w:rsidRPr="009A2992">
        <w:rPr>
          <w:rFonts w:ascii="Times New Roman" w:hAnsi="Times New Roman" w:cs="Times New Roman"/>
          <w:iCs/>
        </w:rPr>
        <w:t xml:space="preserve"> </w:t>
      </w:r>
      <w:r w:rsidRPr="00CD6BA6">
        <w:rPr>
          <w:rFonts w:ascii="Times New Roman" w:hAnsi="Times New Roman" w:cs="Times New Roman"/>
          <w:iCs/>
        </w:rPr>
        <w:t>Geboren um zu leben</w:t>
      </w:r>
      <w:r w:rsidR="009A2992">
        <w:rPr>
          <w:rFonts w:ascii="Times New Roman" w:hAnsi="Times New Roman" w:cs="Times New Roman"/>
          <w:iCs/>
        </w:rPr>
        <w:t>. Album</w:t>
      </w:r>
      <w:r>
        <w:rPr>
          <w:rFonts w:ascii="Times New Roman" w:hAnsi="Times New Roman" w:cs="Times New Roman"/>
          <w:iCs/>
        </w:rPr>
        <w:t xml:space="preserve"> </w:t>
      </w:r>
      <w:r w:rsidRPr="009A2992">
        <w:rPr>
          <w:rFonts w:ascii="Times New Roman" w:hAnsi="Times New Roman" w:cs="Times New Roman"/>
          <w:i/>
          <w:iCs/>
        </w:rPr>
        <w:t>Große Freiheit Live</w:t>
      </w:r>
      <w:r>
        <w:rPr>
          <w:rFonts w:ascii="Times New Roman" w:hAnsi="Times New Roman" w:cs="Times New Roman"/>
          <w:iCs/>
        </w:rPr>
        <w:t xml:space="preserve"> (2010)</w:t>
      </w:r>
      <w:r w:rsidR="009A2992">
        <w:rPr>
          <w:rFonts w:ascii="Times New Roman" w:hAnsi="Times New Roman" w:cs="Times New Roman"/>
          <w:iCs/>
        </w:rPr>
        <w:t>.</w:t>
      </w:r>
    </w:p>
    <w:p w14:paraId="3F06D944" w14:textId="77777777" w:rsidR="00FB5946" w:rsidRDefault="009A2992">
      <w:pPr>
        <w:pStyle w:val="Default"/>
        <w:spacing w:line="360" w:lineRule="auto"/>
        <w:rPr>
          <w:rFonts w:ascii="Times New Roman" w:hAnsi="Times New Roman" w:cs="Times New Roman"/>
          <w:iCs/>
        </w:rPr>
      </w:pPr>
      <w:r>
        <w:rPr>
          <w:rFonts w:ascii="Times New Roman" w:hAnsi="Times New Roman" w:cs="Times New Roman"/>
          <w:iCs/>
        </w:rPr>
        <w:t xml:space="preserve"> </w:t>
      </w:r>
    </w:p>
    <w:p w14:paraId="04C9D428" w14:textId="77777777" w:rsidR="00DD1E2A" w:rsidRDefault="00DD1E2A">
      <w:pPr>
        <w:pStyle w:val="Default"/>
        <w:spacing w:line="360" w:lineRule="auto"/>
        <w:rPr>
          <w:rFonts w:ascii="Times New Roman" w:hAnsi="Times New Roman" w:cs="Times New Roman"/>
          <w:iCs/>
        </w:rPr>
      </w:pPr>
    </w:p>
    <w:p w14:paraId="4DDCBCD3" w14:textId="77777777" w:rsidR="00DD1E2A" w:rsidRPr="009A2992" w:rsidRDefault="009A2992" w:rsidP="009A2992">
      <w:pPr>
        <w:spacing w:line="276" w:lineRule="auto"/>
        <w:rPr>
          <w:rFonts w:ascii="Times New Roman" w:hAnsi="Times New Roman" w:cs="Times New Roman"/>
          <w:sz w:val="24"/>
          <w:szCs w:val="24"/>
        </w:rPr>
      </w:pPr>
      <w:r>
        <w:rPr>
          <w:rFonts w:ascii="Times New Roman" w:hAnsi="Times New Roman" w:cs="Times New Roman"/>
          <w:sz w:val="24"/>
          <w:szCs w:val="24"/>
        </w:rPr>
        <w:t xml:space="preserve">Arndt Büssing hat Medizin studiert, ist </w:t>
      </w:r>
      <w:r w:rsidR="00DD1E2A" w:rsidRPr="00DD1E2A">
        <w:rPr>
          <w:rFonts w:ascii="Times New Roman" w:hAnsi="Times New Roman" w:cs="Times New Roman"/>
          <w:sz w:val="24"/>
          <w:szCs w:val="24"/>
        </w:rPr>
        <w:t xml:space="preserve">Professor für Lebensqualität, Spiritualität und Coping an der Universität Witten/Herdecke und seit 2017 als Forschungsprofessor bei IUNCTUS – Kompetenzzentrum für christliche Spiritualität an der Philosophisch-Theologischen </w:t>
      </w:r>
      <w:r w:rsidR="00DD1E2A" w:rsidRPr="00DD1E2A">
        <w:rPr>
          <w:rFonts w:ascii="Times New Roman" w:hAnsi="Times New Roman" w:cs="Times New Roman"/>
          <w:sz w:val="24"/>
          <w:szCs w:val="24"/>
        </w:rPr>
        <w:lastRenderedPageBreak/>
        <w:t xml:space="preserve">Hochschule Münster assoziiert. </w:t>
      </w:r>
      <w:r w:rsidR="00DD1E2A" w:rsidRPr="009A2992">
        <w:rPr>
          <w:rFonts w:ascii="Times New Roman" w:hAnsi="Times New Roman" w:cs="Times New Roman"/>
          <w:sz w:val="24"/>
          <w:szCs w:val="24"/>
        </w:rPr>
        <w:t xml:space="preserve">Er ist im Editorial Board der Fachzeitschriften </w:t>
      </w:r>
      <w:r w:rsidR="00DD1E2A" w:rsidRPr="009A2992">
        <w:rPr>
          <w:rFonts w:ascii="Times New Roman" w:hAnsi="Times New Roman" w:cs="Times New Roman"/>
          <w:i/>
          <w:sz w:val="24"/>
          <w:szCs w:val="24"/>
        </w:rPr>
        <w:t>Spiritual Care</w:t>
      </w:r>
      <w:r>
        <w:rPr>
          <w:rFonts w:ascii="Times New Roman" w:hAnsi="Times New Roman" w:cs="Times New Roman"/>
          <w:sz w:val="24"/>
          <w:szCs w:val="24"/>
        </w:rPr>
        <w:t xml:space="preserve"> und </w:t>
      </w:r>
      <w:r w:rsidR="00DD1E2A" w:rsidRPr="009A2992">
        <w:rPr>
          <w:rFonts w:ascii="Times New Roman" w:hAnsi="Times New Roman" w:cs="Times New Roman"/>
          <w:i/>
          <w:iCs/>
          <w:sz w:val="24"/>
          <w:szCs w:val="24"/>
        </w:rPr>
        <w:t>Journal of Religion &amp; Health</w:t>
      </w:r>
      <w:r w:rsidR="00DD1E2A" w:rsidRPr="009A2992">
        <w:rPr>
          <w:rFonts w:ascii="Times New Roman" w:eastAsia="Times New Roman" w:hAnsi="Times New Roman" w:cs="Times New Roman"/>
          <w:i/>
          <w:sz w:val="24"/>
          <w:szCs w:val="24"/>
          <w:lang w:eastAsia="de-DE"/>
        </w:rPr>
        <w:t>,</w:t>
      </w:r>
      <w:r w:rsidR="00DD1E2A" w:rsidRPr="009A2992">
        <w:rPr>
          <w:rFonts w:ascii="Times New Roman" w:hAnsi="Times New Roman" w:cs="Times New Roman"/>
          <w:sz w:val="24"/>
          <w:szCs w:val="24"/>
        </w:rPr>
        <w:t xml:space="preserve"> sowie Editor-in-Chief des Journals </w:t>
      </w:r>
      <w:proofErr w:type="spellStart"/>
      <w:r w:rsidR="00DD1E2A" w:rsidRPr="009A2992">
        <w:rPr>
          <w:rFonts w:ascii="Times New Roman" w:hAnsi="Times New Roman" w:cs="Times New Roman"/>
          <w:i/>
          <w:sz w:val="24"/>
          <w:szCs w:val="24"/>
        </w:rPr>
        <w:t>Religions</w:t>
      </w:r>
      <w:proofErr w:type="spellEnd"/>
      <w:r w:rsidR="00DD1E2A" w:rsidRPr="009A2992">
        <w:rPr>
          <w:rFonts w:ascii="Times New Roman" w:hAnsi="Times New Roman" w:cs="Times New Roman"/>
          <w:sz w:val="24"/>
          <w:szCs w:val="24"/>
        </w:rPr>
        <w:t>.</w:t>
      </w:r>
    </w:p>
    <w:p w14:paraId="2844D0A2" w14:textId="77777777" w:rsidR="00DD1E2A" w:rsidRPr="009A2992" w:rsidRDefault="00DD1E2A">
      <w:pPr>
        <w:pStyle w:val="Default"/>
        <w:spacing w:line="360" w:lineRule="auto"/>
        <w:rPr>
          <w:rFonts w:ascii="Times New Roman" w:hAnsi="Times New Roman" w:cs="Times New Roman"/>
          <w:iCs/>
        </w:rPr>
      </w:pPr>
    </w:p>
    <w:sectPr w:rsidR="00DD1E2A" w:rsidRPr="009A2992">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3B7EF" w14:textId="77777777" w:rsidR="007C7E5C" w:rsidRDefault="007C7E5C" w:rsidP="004151D7">
      <w:r>
        <w:separator/>
      </w:r>
    </w:p>
  </w:endnote>
  <w:endnote w:type="continuationSeparator" w:id="0">
    <w:p w14:paraId="354AFFCB" w14:textId="77777777" w:rsidR="007C7E5C" w:rsidRDefault="007C7E5C" w:rsidP="0041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249234"/>
      <w:docPartObj>
        <w:docPartGallery w:val="Page Numbers (Bottom of Page)"/>
        <w:docPartUnique/>
      </w:docPartObj>
    </w:sdtPr>
    <w:sdtContent>
      <w:p w14:paraId="2805F577" w14:textId="77777777" w:rsidR="004151D7" w:rsidRDefault="004151D7">
        <w:pPr>
          <w:pStyle w:val="Fuzeile"/>
          <w:jc w:val="right"/>
        </w:pPr>
        <w:r>
          <w:fldChar w:fldCharType="begin"/>
        </w:r>
        <w:r>
          <w:instrText>PAGE   \* MERGEFORMAT</w:instrText>
        </w:r>
        <w:r>
          <w:fldChar w:fldCharType="separate"/>
        </w:r>
        <w:r w:rsidR="003927C1">
          <w:rPr>
            <w:noProof/>
          </w:rPr>
          <w:t>6</w:t>
        </w:r>
        <w:r>
          <w:fldChar w:fldCharType="end"/>
        </w:r>
      </w:p>
    </w:sdtContent>
  </w:sdt>
  <w:p w14:paraId="07A6A416" w14:textId="77777777" w:rsidR="004151D7" w:rsidRDefault="004151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A832" w14:textId="77777777" w:rsidR="007C7E5C" w:rsidRDefault="007C7E5C" w:rsidP="004151D7">
      <w:r>
        <w:separator/>
      </w:r>
    </w:p>
  </w:footnote>
  <w:footnote w:type="continuationSeparator" w:id="0">
    <w:p w14:paraId="2D2D76AC" w14:textId="77777777" w:rsidR="007C7E5C" w:rsidRDefault="007C7E5C" w:rsidP="00415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96813"/>
    <w:multiLevelType w:val="hybridMultilevel"/>
    <w:tmpl w:val="C3B6BA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B973163"/>
    <w:multiLevelType w:val="hybridMultilevel"/>
    <w:tmpl w:val="B8840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61127760">
    <w:abstractNumId w:val="1"/>
  </w:num>
  <w:num w:numId="2" w16cid:durableId="351953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011"/>
    <w:rsid w:val="000A1523"/>
    <w:rsid w:val="001B2398"/>
    <w:rsid w:val="001B3271"/>
    <w:rsid w:val="00240081"/>
    <w:rsid w:val="002E6278"/>
    <w:rsid w:val="003927C1"/>
    <w:rsid w:val="003B4A82"/>
    <w:rsid w:val="003C1B0A"/>
    <w:rsid w:val="00400562"/>
    <w:rsid w:val="004127B5"/>
    <w:rsid w:val="004151D7"/>
    <w:rsid w:val="00424834"/>
    <w:rsid w:val="00460011"/>
    <w:rsid w:val="005D15E6"/>
    <w:rsid w:val="005F5A2B"/>
    <w:rsid w:val="006263B4"/>
    <w:rsid w:val="006D5CC0"/>
    <w:rsid w:val="007262D1"/>
    <w:rsid w:val="007B3CF7"/>
    <w:rsid w:val="007C76D6"/>
    <w:rsid w:val="007C7E5C"/>
    <w:rsid w:val="007F6841"/>
    <w:rsid w:val="00813247"/>
    <w:rsid w:val="00867949"/>
    <w:rsid w:val="008C3F93"/>
    <w:rsid w:val="00971592"/>
    <w:rsid w:val="009A2992"/>
    <w:rsid w:val="009C5B13"/>
    <w:rsid w:val="009E4E45"/>
    <w:rsid w:val="00A2373C"/>
    <w:rsid w:val="00A54346"/>
    <w:rsid w:val="00AB78E6"/>
    <w:rsid w:val="00AC22FC"/>
    <w:rsid w:val="00B33C63"/>
    <w:rsid w:val="00B60419"/>
    <w:rsid w:val="00B90C8E"/>
    <w:rsid w:val="00CB5B15"/>
    <w:rsid w:val="00CD6BA6"/>
    <w:rsid w:val="00D84B63"/>
    <w:rsid w:val="00DD1E2A"/>
    <w:rsid w:val="00DE72CB"/>
    <w:rsid w:val="00ED68F0"/>
    <w:rsid w:val="00F3552B"/>
    <w:rsid w:val="00FB5946"/>
    <w:rsid w:val="00FE0CBD"/>
    <w:rsid w:val="00FE54AF"/>
    <w:rsid w:val="00FF04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B05C"/>
  <w15:chartTrackingRefBased/>
  <w15:docId w15:val="{D9C0D0F6-80D7-4F7D-8250-65A9EC4E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5B15"/>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60011"/>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4151D7"/>
    <w:pPr>
      <w:tabs>
        <w:tab w:val="center" w:pos="4536"/>
        <w:tab w:val="right" w:pos="9072"/>
      </w:tabs>
    </w:pPr>
  </w:style>
  <w:style w:type="character" w:customStyle="1" w:styleId="KopfzeileZchn">
    <w:name w:val="Kopfzeile Zchn"/>
    <w:basedOn w:val="Absatz-Standardschriftart"/>
    <w:link w:val="Kopfzeile"/>
    <w:uiPriority w:val="99"/>
    <w:rsid w:val="004151D7"/>
    <w:rPr>
      <w:rFonts w:ascii="Calibri" w:hAnsi="Calibri" w:cs="Calibri"/>
    </w:rPr>
  </w:style>
  <w:style w:type="paragraph" w:styleId="Fuzeile">
    <w:name w:val="footer"/>
    <w:basedOn w:val="Standard"/>
    <w:link w:val="FuzeileZchn"/>
    <w:uiPriority w:val="99"/>
    <w:unhideWhenUsed/>
    <w:rsid w:val="004151D7"/>
    <w:pPr>
      <w:tabs>
        <w:tab w:val="center" w:pos="4536"/>
        <w:tab w:val="right" w:pos="9072"/>
      </w:tabs>
    </w:pPr>
  </w:style>
  <w:style w:type="character" w:customStyle="1" w:styleId="FuzeileZchn">
    <w:name w:val="Fußzeile Zchn"/>
    <w:basedOn w:val="Absatz-Standardschriftart"/>
    <w:link w:val="Fuzeile"/>
    <w:uiPriority w:val="99"/>
    <w:rsid w:val="004151D7"/>
    <w:rPr>
      <w:rFonts w:ascii="Calibri" w:hAnsi="Calibri" w:cs="Calibri"/>
    </w:rPr>
  </w:style>
  <w:style w:type="character" w:customStyle="1" w:styleId="ykmvie">
    <w:name w:val="ykmvie"/>
    <w:basedOn w:val="Absatz-Standardschriftart"/>
    <w:rsid w:val="00D84B63"/>
  </w:style>
  <w:style w:type="paragraph" w:styleId="Funotentext">
    <w:name w:val="footnote text"/>
    <w:aliases w:val=" Char1,Char1"/>
    <w:basedOn w:val="Standard"/>
    <w:link w:val="FunotentextZchn"/>
    <w:uiPriority w:val="99"/>
    <w:unhideWhenUsed/>
    <w:rsid w:val="009A2992"/>
    <w:rPr>
      <w:rFonts w:asciiTheme="minorHAnsi" w:hAnsiTheme="minorHAnsi" w:cstheme="minorBidi"/>
      <w:sz w:val="20"/>
      <w:szCs w:val="20"/>
    </w:rPr>
  </w:style>
  <w:style w:type="character" w:customStyle="1" w:styleId="FunotentextZchn">
    <w:name w:val="Fußnotentext Zchn"/>
    <w:aliases w:val=" Char1 Zchn,Char1 Zchn"/>
    <w:basedOn w:val="Absatz-Standardschriftart"/>
    <w:link w:val="Funotentext"/>
    <w:uiPriority w:val="99"/>
    <w:rsid w:val="009A2992"/>
    <w:rPr>
      <w:sz w:val="20"/>
      <w:szCs w:val="20"/>
    </w:rPr>
  </w:style>
  <w:style w:type="paragraph" w:styleId="Listenabsatz">
    <w:name w:val="List Paragraph"/>
    <w:basedOn w:val="Standard"/>
    <w:uiPriority w:val="34"/>
    <w:qFormat/>
    <w:rsid w:val="009A2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94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3F5F-0DDC-43E5-95F4-84F603B9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2149</Words>
  <Characters>13541</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Universität Witten/Herdecke</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Büssing, Arndt</dc:creator>
  <cp:keywords/>
  <dc:description/>
  <cp:lastModifiedBy>Morgott, Sandra</cp:lastModifiedBy>
  <cp:revision>2</cp:revision>
  <dcterms:created xsi:type="dcterms:W3CDTF">2022-10-11T08:52:00Z</dcterms:created>
  <dcterms:modified xsi:type="dcterms:W3CDTF">2022-10-11T08:52:00Z</dcterms:modified>
</cp:coreProperties>
</file>