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C6" w:rsidRPr="004354F4" w:rsidRDefault="00771124" w:rsidP="00027BC6">
      <w:pPr>
        <w:pStyle w:val="bodytext"/>
        <w:rPr>
          <w:rFonts w:ascii="Cambria" w:hAnsi="Cambria" w:cstheme="minorHAnsi"/>
          <w:b/>
          <w:bCs/>
          <w:szCs w:val="22"/>
        </w:rPr>
      </w:pPr>
      <w:r w:rsidRPr="004354F4">
        <w:rPr>
          <w:rFonts w:ascii="Cambria" w:hAnsi="Cambria" w:cstheme="minorHAnsi"/>
          <w:b/>
          <w:bCs/>
          <w:szCs w:val="22"/>
        </w:rPr>
        <w:t>Erstkommunion 2021… und immer noch Corona</w:t>
      </w:r>
    </w:p>
    <w:p w:rsidR="00027BC6" w:rsidRPr="004354F4" w:rsidRDefault="00A04716" w:rsidP="00027BC6">
      <w:pPr>
        <w:pStyle w:val="bodytext"/>
        <w:rPr>
          <w:rFonts w:ascii="Cambria" w:hAnsi="Cambria" w:cstheme="minorHAnsi"/>
          <w:b/>
          <w:bCs/>
          <w:sz w:val="22"/>
          <w:szCs w:val="22"/>
        </w:rPr>
      </w:pPr>
      <w:r w:rsidRPr="004354F4">
        <w:rPr>
          <w:rFonts w:ascii="Cambria" w:hAnsi="Cambria" w:cstheme="minorHAnsi"/>
          <w:b/>
          <w:bCs/>
          <w:sz w:val="22"/>
          <w:szCs w:val="22"/>
        </w:rPr>
        <w:t>Der Generalsekretär des Bonifatiuswerkes, Monsignore Georg Austen, spricht über die Erstkommunion</w:t>
      </w:r>
      <w:r w:rsidR="00027BC6" w:rsidRPr="004354F4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4354F4">
        <w:rPr>
          <w:rFonts w:ascii="Cambria" w:hAnsi="Cambria" w:cstheme="minorHAnsi"/>
          <w:b/>
          <w:bCs/>
          <w:sz w:val="22"/>
          <w:szCs w:val="22"/>
        </w:rPr>
        <w:t>i</w:t>
      </w:r>
      <w:r w:rsidR="00027BC6" w:rsidRPr="004354F4">
        <w:rPr>
          <w:rFonts w:ascii="Cambria" w:hAnsi="Cambria" w:cstheme="minorHAnsi"/>
          <w:b/>
          <w:bCs/>
          <w:sz w:val="22"/>
          <w:szCs w:val="22"/>
        </w:rPr>
        <w:t>n anhaltenden Krisenzeiten</w:t>
      </w:r>
      <w:r w:rsidRPr="004354F4">
        <w:rPr>
          <w:rFonts w:ascii="Cambria" w:hAnsi="Cambria" w:cstheme="minorHAnsi"/>
          <w:b/>
          <w:bCs/>
          <w:sz w:val="22"/>
          <w:szCs w:val="22"/>
        </w:rPr>
        <w:t>, Projekt</w:t>
      </w:r>
      <w:r w:rsidR="00520060" w:rsidRPr="004354F4">
        <w:rPr>
          <w:rFonts w:ascii="Cambria" w:hAnsi="Cambria" w:cstheme="minorHAnsi"/>
          <w:b/>
          <w:bCs/>
          <w:sz w:val="22"/>
          <w:szCs w:val="22"/>
        </w:rPr>
        <w:t>e</w:t>
      </w:r>
      <w:r w:rsidRPr="004354F4">
        <w:rPr>
          <w:rFonts w:ascii="Cambria" w:hAnsi="Cambria" w:cstheme="minorHAnsi"/>
          <w:b/>
          <w:bCs/>
          <w:sz w:val="22"/>
          <w:szCs w:val="22"/>
        </w:rPr>
        <w:t xml:space="preserve">, die mit den Spenden der Erstkommunion unterstützt werden und über </w:t>
      </w:r>
      <w:r w:rsidR="00F8386D" w:rsidRPr="004354F4">
        <w:rPr>
          <w:rFonts w:ascii="Cambria" w:hAnsi="Cambria" w:cstheme="minorHAnsi"/>
          <w:b/>
          <w:bCs/>
          <w:sz w:val="22"/>
          <w:szCs w:val="22"/>
        </w:rPr>
        <w:t>persönliche</w:t>
      </w:r>
      <w:r w:rsidRPr="004354F4">
        <w:rPr>
          <w:rFonts w:ascii="Cambria" w:hAnsi="Cambria" w:cstheme="minorHAnsi"/>
          <w:b/>
          <w:bCs/>
          <w:sz w:val="22"/>
          <w:szCs w:val="22"/>
        </w:rPr>
        <w:t xml:space="preserve"> Erinnerungen an seine </w:t>
      </w:r>
      <w:r w:rsidR="00264365" w:rsidRPr="004354F4">
        <w:rPr>
          <w:rFonts w:ascii="Cambria" w:hAnsi="Cambria" w:cstheme="minorHAnsi"/>
          <w:b/>
          <w:bCs/>
          <w:sz w:val="22"/>
          <w:szCs w:val="22"/>
        </w:rPr>
        <w:t>erste heilige Kommunion.</w:t>
      </w:r>
    </w:p>
    <w:p w:rsidR="00771124" w:rsidRPr="004354F4" w:rsidRDefault="00771124" w:rsidP="001B16DF">
      <w:pPr>
        <w:pStyle w:val="bodytext"/>
        <w:rPr>
          <w:rFonts w:ascii="Cambria" w:hAnsi="Cambria" w:cstheme="minorHAnsi"/>
          <w:bCs/>
          <w:sz w:val="22"/>
          <w:szCs w:val="22"/>
          <w:u w:val="single"/>
        </w:rPr>
      </w:pPr>
      <w:r w:rsidRPr="004354F4">
        <w:rPr>
          <w:rFonts w:ascii="Cambria" w:hAnsi="Cambria" w:cstheme="minorHAnsi"/>
          <w:bCs/>
          <w:sz w:val="22"/>
          <w:szCs w:val="22"/>
          <w:u w:val="single"/>
        </w:rPr>
        <w:t>Auch in diesem Jahr beeinflusst die Corona-Pandemie die Feiern der Erstkommunion</w:t>
      </w:r>
      <w:r w:rsidR="0085456A" w:rsidRPr="004354F4">
        <w:rPr>
          <w:rFonts w:ascii="Cambria" w:hAnsi="Cambria" w:cstheme="minorHAnsi"/>
          <w:bCs/>
          <w:sz w:val="22"/>
          <w:szCs w:val="22"/>
          <w:u w:val="single"/>
        </w:rPr>
        <w:t>.</w:t>
      </w:r>
      <w:r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 Wie </w:t>
      </w:r>
      <w:r w:rsidR="0085456A"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ist </w:t>
      </w:r>
      <w:r w:rsidRPr="004354F4">
        <w:rPr>
          <w:rFonts w:ascii="Cambria" w:hAnsi="Cambria" w:cstheme="minorHAnsi"/>
          <w:bCs/>
          <w:sz w:val="22"/>
          <w:szCs w:val="22"/>
          <w:u w:val="single"/>
        </w:rPr>
        <w:t>Gem</w:t>
      </w:r>
      <w:r w:rsidR="0085456A" w:rsidRPr="004354F4">
        <w:rPr>
          <w:rFonts w:ascii="Cambria" w:hAnsi="Cambria" w:cstheme="minorHAnsi"/>
          <w:bCs/>
          <w:sz w:val="22"/>
          <w:szCs w:val="22"/>
          <w:u w:val="single"/>
        </w:rPr>
        <w:t>e</w:t>
      </w:r>
      <w:r w:rsidRPr="004354F4">
        <w:rPr>
          <w:rFonts w:ascii="Cambria" w:hAnsi="Cambria" w:cstheme="minorHAnsi"/>
          <w:bCs/>
          <w:sz w:val="22"/>
          <w:szCs w:val="22"/>
          <w:u w:val="single"/>
        </w:rPr>
        <w:t>inschaft</w:t>
      </w:r>
      <w:r w:rsidR="0085456A"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 dennoch</w:t>
      </w:r>
      <w:r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 erfahrbar?</w:t>
      </w:r>
    </w:p>
    <w:p w:rsidR="006650E8" w:rsidRPr="004354F4" w:rsidRDefault="00374037" w:rsidP="001B16DF">
      <w:pPr>
        <w:pStyle w:val="bodytext"/>
        <w:rPr>
          <w:rFonts w:ascii="Cambria" w:hAnsi="Cambria" w:cstheme="minorHAnsi"/>
          <w:bCs/>
          <w:sz w:val="22"/>
          <w:szCs w:val="22"/>
        </w:rPr>
      </w:pPr>
      <w:r w:rsidRPr="004354F4">
        <w:rPr>
          <w:rFonts w:ascii="Cambria" w:hAnsi="Cambria" w:cstheme="minorHAnsi"/>
          <w:b/>
          <w:bCs/>
          <w:sz w:val="22"/>
          <w:szCs w:val="22"/>
        </w:rPr>
        <w:t xml:space="preserve">Monsignore Georg Austen: </w:t>
      </w:r>
      <w:r w:rsidRPr="004354F4">
        <w:rPr>
          <w:rFonts w:ascii="Cambria" w:hAnsi="Cambria" w:cstheme="minorHAnsi"/>
          <w:bCs/>
          <w:sz w:val="22"/>
          <w:szCs w:val="22"/>
        </w:rPr>
        <w:t>„Da auch dieses Jahr die Vorbereitung</w:t>
      </w:r>
      <w:r w:rsidR="008823CF" w:rsidRPr="004354F4">
        <w:rPr>
          <w:rFonts w:ascii="Cambria" w:hAnsi="Cambria" w:cstheme="minorHAnsi"/>
          <w:bCs/>
          <w:sz w:val="22"/>
          <w:szCs w:val="22"/>
        </w:rPr>
        <w:t>en</w:t>
      </w:r>
      <w:r w:rsidRPr="004354F4">
        <w:rPr>
          <w:rFonts w:ascii="Cambria" w:hAnsi="Cambria" w:cstheme="minorHAnsi"/>
          <w:bCs/>
          <w:sz w:val="22"/>
          <w:szCs w:val="22"/>
        </w:rPr>
        <w:t xml:space="preserve"> und Feier</w:t>
      </w:r>
      <w:r w:rsidR="008823CF" w:rsidRPr="004354F4">
        <w:rPr>
          <w:rFonts w:ascii="Cambria" w:hAnsi="Cambria" w:cstheme="minorHAnsi"/>
          <w:bCs/>
          <w:sz w:val="22"/>
          <w:szCs w:val="22"/>
        </w:rPr>
        <w:t>n</w:t>
      </w:r>
      <w:r w:rsidRPr="004354F4">
        <w:rPr>
          <w:rFonts w:ascii="Cambria" w:hAnsi="Cambria" w:cstheme="minorHAnsi"/>
          <w:bCs/>
          <w:sz w:val="22"/>
          <w:szCs w:val="22"/>
        </w:rPr>
        <w:t xml:space="preserve"> der Erstkommunion nicht in gewohnter Weise s</w:t>
      </w:r>
      <w:r w:rsidR="00206176" w:rsidRPr="004354F4">
        <w:rPr>
          <w:rFonts w:ascii="Cambria" w:hAnsi="Cambria" w:cstheme="minorHAnsi"/>
          <w:bCs/>
          <w:sz w:val="22"/>
          <w:szCs w:val="22"/>
        </w:rPr>
        <w:t>tattfinden können, wird auch die Gemeinschaftserfahrung</w:t>
      </w:r>
      <w:r w:rsidRPr="004354F4">
        <w:rPr>
          <w:rFonts w:ascii="Cambria" w:hAnsi="Cambria" w:cstheme="minorHAnsi"/>
          <w:bCs/>
          <w:sz w:val="22"/>
          <w:szCs w:val="22"/>
        </w:rPr>
        <w:t xml:space="preserve"> entsprechend tangiert. </w:t>
      </w:r>
      <w:r w:rsidR="00C3738C" w:rsidRPr="004354F4">
        <w:rPr>
          <w:rFonts w:ascii="Cambria" w:hAnsi="Cambria" w:cstheme="minorHAnsi"/>
          <w:bCs/>
          <w:sz w:val="22"/>
          <w:szCs w:val="22"/>
        </w:rPr>
        <w:t xml:space="preserve">Die </w:t>
      </w:r>
      <w:proofErr w:type="spellStart"/>
      <w:r w:rsidR="00C3738C" w:rsidRPr="004354F4">
        <w:rPr>
          <w:rFonts w:ascii="Cambria" w:hAnsi="Cambria" w:cstheme="minorHAnsi"/>
          <w:bCs/>
          <w:sz w:val="22"/>
          <w:szCs w:val="22"/>
        </w:rPr>
        <w:t>Sakramentenvorbereitung</w:t>
      </w:r>
      <w:proofErr w:type="spellEnd"/>
      <w:r w:rsidR="00C3738C" w:rsidRPr="004354F4">
        <w:rPr>
          <w:rFonts w:ascii="Cambria" w:hAnsi="Cambria" w:cstheme="minorHAnsi"/>
          <w:bCs/>
          <w:sz w:val="22"/>
          <w:szCs w:val="22"/>
        </w:rPr>
        <w:t xml:space="preserve"> und die </w:t>
      </w:r>
      <w:r w:rsidR="00367287" w:rsidRPr="004354F4">
        <w:rPr>
          <w:rFonts w:ascii="Cambria" w:hAnsi="Cambria" w:cstheme="minorHAnsi"/>
          <w:bCs/>
          <w:sz w:val="22"/>
          <w:szCs w:val="22"/>
        </w:rPr>
        <w:t>Erstkomm</w:t>
      </w:r>
      <w:r w:rsidR="008823CF" w:rsidRPr="004354F4">
        <w:rPr>
          <w:rFonts w:ascii="Cambria" w:hAnsi="Cambria" w:cstheme="minorHAnsi"/>
          <w:bCs/>
          <w:sz w:val="22"/>
          <w:szCs w:val="22"/>
        </w:rPr>
        <w:t>unionfeiern werden immer noch in einem</w:t>
      </w:r>
      <w:r w:rsidR="00367287" w:rsidRPr="004354F4">
        <w:rPr>
          <w:rFonts w:ascii="Cambria" w:hAnsi="Cambria" w:cstheme="minorHAnsi"/>
          <w:bCs/>
          <w:sz w:val="22"/>
          <w:szCs w:val="22"/>
        </w:rPr>
        <w:t xml:space="preserve"> reduzierteren Umfang, in aufgeteilten Gruppen</w:t>
      </w:r>
      <w:r w:rsidR="00C3738C" w:rsidRPr="004354F4">
        <w:rPr>
          <w:rFonts w:ascii="Cambria" w:hAnsi="Cambria" w:cstheme="minorHAnsi"/>
          <w:bCs/>
          <w:sz w:val="22"/>
          <w:szCs w:val="22"/>
        </w:rPr>
        <w:t xml:space="preserve"> im Rahmen der Möglichkeiten und mit viel Kreativität</w:t>
      </w:r>
      <w:r w:rsidR="00367287" w:rsidRPr="004354F4">
        <w:rPr>
          <w:rFonts w:ascii="Cambria" w:hAnsi="Cambria" w:cstheme="minorHAnsi"/>
          <w:bCs/>
          <w:sz w:val="22"/>
          <w:szCs w:val="22"/>
        </w:rPr>
        <w:t xml:space="preserve"> durchgeführt.</w:t>
      </w:r>
      <w:r w:rsidR="0073723E" w:rsidRPr="004354F4">
        <w:rPr>
          <w:rFonts w:ascii="Cambria" w:hAnsi="Cambria" w:cstheme="minorHAnsi"/>
          <w:bCs/>
          <w:sz w:val="22"/>
          <w:szCs w:val="22"/>
        </w:rPr>
        <w:t xml:space="preserve"> Nachholtermine aus dem letzten Jahr stehen noch an, aktuelle Feiern werden in den Sommer verschoben.</w:t>
      </w:r>
      <w:r w:rsidR="00367287" w:rsidRPr="004354F4">
        <w:rPr>
          <w:rFonts w:ascii="Cambria" w:hAnsi="Cambria" w:cstheme="minorHAnsi"/>
          <w:bCs/>
          <w:sz w:val="22"/>
          <w:szCs w:val="22"/>
        </w:rPr>
        <w:t xml:space="preserve"> Doch ist man</w:t>
      </w:r>
      <w:r w:rsidR="00615262" w:rsidRPr="004354F4">
        <w:rPr>
          <w:rFonts w:ascii="Cambria" w:hAnsi="Cambria" w:cstheme="minorHAnsi"/>
          <w:bCs/>
          <w:sz w:val="22"/>
          <w:szCs w:val="22"/>
        </w:rPr>
        <w:t xml:space="preserve"> dieses Jahr </w:t>
      </w:r>
      <w:r w:rsidR="008823CF" w:rsidRPr="004354F4">
        <w:rPr>
          <w:rFonts w:ascii="Cambria" w:hAnsi="Cambria" w:cstheme="minorHAnsi"/>
          <w:bCs/>
          <w:sz w:val="22"/>
          <w:szCs w:val="22"/>
        </w:rPr>
        <w:t xml:space="preserve">in gewisser Weise </w:t>
      </w:r>
      <w:r w:rsidR="00F72D17" w:rsidRPr="004354F4">
        <w:rPr>
          <w:rFonts w:ascii="Cambria" w:hAnsi="Cambria" w:cstheme="minorHAnsi"/>
          <w:bCs/>
          <w:sz w:val="22"/>
          <w:szCs w:val="22"/>
        </w:rPr>
        <w:t>auf die Situation</w:t>
      </w:r>
      <w:r w:rsidR="00615262" w:rsidRPr="004354F4">
        <w:rPr>
          <w:rFonts w:ascii="Cambria" w:hAnsi="Cambria" w:cstheme="minorHAnsi"/>
          <w:bCs/>
          <w:sz w:val="22"/>
          <w:szCs w:val="22"/>
        </w:rPr>
        <w:t xml:space="preserve"> besser vorbereitet.</w:t>
      </w:r>
      <w:r w:rsidR="00367287" w:rsidRPr="004354F4">
        <w:rPr>
          <w:rFonts w:ascii="Cambria" w:hAnsi="Cambria" w:cstheme="minorHAnsi"/>
          <w:bCs/>
          <w:sz w:val="22"/>
          <w:szCs w:val="22"/>
        </w:rPr>
        <w:t xml:space="preserve"> </w:t>
      </w:r>
      <w:r w:rsidR="00EF6008" w:rsidRPr="004354F4">
        <w:rPr>
          <w:rFonts w:ascii="Cambria" w:hAnsi="Cambria" w:cstheme="minorHAnsi"/>
          <w:bCs/>
          <w:sz w:val="22"/>
          <w:szCs w:val="22"/>
        </w:rPr>
        <w:t xml:space="preserve">Die </w:t>
      </w:r>
      <w:r w:rsidR="00EF6008" w:rsidRPr="004354F4">
        <w:rPr>
          <w:rFonts w:ascii="Cambria" w:hAnsi="Cambria" w:cstheme="minorHAnsi"/>
          <w:sz w:val="22"/>
        </w:rPr>
        <w:t>hauptberuflichen und ehrenamtlichen Mitarbeitenden in der Erstkommunionvorbereitung machen sich mit den Kindern und Eltern auf Abstand, aber</w:t>
      </w:r>
      <w:r w:rsidR="00952476" w:rsidRPr="004354F4">
        <w:rPr>
          <w:rFonts w:ascii="Cambria" w:hAnsi="Cambria" w:cstheme="minorHAnsi"/>
          <w:sz w:val="22"/>
        </w:rPr>
        <w:t xml:space="preserve"> dennoch gemeinsam auf den Weg, um </w:t>
      </w:r>
      <w:r w:rsidR="00F72D17" w:rsidRPr="004354F4">
        <w:rPr>
          <w:rFonts w:ascii="Cambria" w:hAnsi="Cambria" w:cstheme="minorHAnsi"/>
          <w:sz w:val="22"/>
        </w:rPr>
        <w:t xml:space="preserve">den Kindern die Inhalte des Glaubens nahezubringen und auch die notwendige </w:t>
      </w:r>
      <w:r w:rsidR="001066AB" w:rsidRPr="004354F4">
        <w:rPr>
          <w:rFonts w:ascii="Cambria" w:hAnsi="Cambria" w:cstheme="minorHAnsi"/>
          <w:sz w:val="22"/>
        </w:rPr>
        <w:t>Gemeinschaft im Glauben deutlich zu machen</w:t>
      </w:r>
      <w:r w:rsidR="00952476" w:rsidRPr="004354F4">
        <w:rPr>
          <w:rFonts w:ascii="Cambria" w:hAnsi="Cambria" w:cstheme="minorHAnsi"/>
          <w:sz w:val="22"/>
        </w:rPr>
        <w:t>.“</w:t>
      </w:r>
    </w:p>
    <w:p w:rsidR="00374037" w:rsidRPr="004354F4" w:rsidRDefault="003D11BA" w:rsidP="00933A34">
      <w:pPr>
        <w:pStyle w:val="bodytext"/>
        <w:rPr>
          <w:rFonts w:ascii="Cambria" w:hAnsi="Cambria" w:cstheme="minorHAnsi"/>
          <w:bCs/>
          <w:sz w:val="22"/>
          <w:szCs w:val="22"/>
          <w:u w:val="single"/>
        </w:rPr>
      </w:pPr>
      <w:r w:rsidRPr="004354F4">
        <w:rPr>
          <w:rFonts w:ascii="Cambria" w:hAnsi="Cambria" w:cstheme="minorHAnsi"/>
          <w:bCs/>
          <w:sz w:val="22"/>
          <w:szCs w:val="22"/>
          <w:u w:val="single"/>
        </w:rPr>
        <w:t>Wie nehmen die K</w:t>
      </w:r>
      <w:r w:rsidR="00933A34" w:rsidRPr="004354F4">
        <w:rPr>
          <w:rFonts w:ascii="Cambria" w:hAnsi="Cambria" w:cstheme="minorHAnsi"/>
          <w:bCs/>
          <w:sz w:val="22"/>
          <w:szCs w:val="22"/>
          <w:u w:val="single"/>
        </w:rPr>
        <w:t>inder diese</w:t>
      </w:r>
      <w:r w:rsidR="00374037"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 Form der Vorbereitung </w:t>
      </w:r>
      <w:r w:rsidR="00A468A0"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auf die Feier des Sakramentes </w:t>
      </w:r>
      <w:r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der Erstkommunion </w:t>
      </w:r>
      <w:r w:rsidR="00374037" w:rsidRPr="004354F4">
        <w:rPr>
          <w:rFonts w:ascii="Cambria" w:hAnsi="Cambria" w:cstheme="minorHAnsi"/>
          <w:bCs/>
          <w:sz w:val="22"/>
          <w:szCs w:val="22"/>
          <w:u w:val="single"/>
        </w:rPr>
        <w:t>wahr?</w:t>
      </w:r>
    </w:p>
    <w:p w:rsidR="00933A34" w:rsidRPr="004354F4" w:rsidRDefault="002B7932" w:rsidP="00933A34">
      <w:pPr>
        <w:pStyle w:val="bodytext"/>
        <w:rPr>
          <w:rFonts w:ascii="Cambria" w:hAnsi="Cambria" w:cstheme="minorHAnsi"/>
          <w:bCs/>
          <w:sz w:val="22"/>
          <w:szCs w:val="22"/>
        </w:rPr>
      </w:pPr>
      <w:r w:rsidRPr="004354F4">
        <w:rPr>
          <w:rFonts w:ascii="Cambria" w:hAnsi="Cambria" w:cstheme="minorHAnsi"/>
          <w:b/>
          <w:bCs/>
          <w:sz w:val="22"/>
          <w:szCs w:val="22"/>
        </w:rPr>
        <w:t xml:space="preserve">Monsignore Georg Austen: </w:t>
      </w:r>
      <w:r w:rsidRPr="004354F4">
        <w:rPr>
          <w:rFonts w:ascii="Cambria" w:hAnsi="Cambria" w:cstheme="minorHAnsi"/>
          <w:bCs/>
          <w:sz w:val="22"/>
          <w:szCs w:val="22"/>
        </w:rPr>
        <w:t xml:space="preserve">„Natürlich </w:t>
      </w:r>
      <w:r w:rsidR="001066AB" w:rsidRPr="004354F4">
        <w:rPr>
          <w:rFonts w:ascii="Cambria" w:hAnsi="Cambria" w:cstheme="minorHAnsi"/>
          <w:bCs/>
          <w:sz w:val="22"/>
          <w:szCs w:val="22"/>
        </w:rPr>
        <w:t>steht alles</w:t>
      </w:r>
      <w:r w:rsidRPr="004354F4">
        <w:rPr>
          <w:rFonts w:ascii="Cambria" w:hAnsi="Cambria" w:cstheme="minorHAnsi"/>
          <w:bCs/>
          <w:sz w:val="22"/>
          <w:szCs w:val="22"/>
        </w:rPr>
        <w:t xml:space="preserve"> in dieser Vorbereitungszeit </w:t>
      </w:r>
      <w:r w:rsidR="001066AB" w:rsidRPr="004354F4">
        <w:rPr>
          <w:rFonts w:ascii="Cambria" w:hAnsi="Cambria" w:cstheme="minorHAnsi"/>
          <w:bCs/>
          <w:sz w:val="22"/>
          <w:szCs w:val="22"/>
        </w:rPr>
        <w:t>noch unter dem „Diktat“ der Corona-Pandemie</w:t>
      </w:r>
      <w:r w:rsidRPr="004354F4">
        <w:rPr>
          <w:rFonts w:ascii="Cambria" w:hAnsi="Cambria" w:cstheme="minorHAnsi"/>
          <w:bCs/>
          <w:sz w:val="22"/>
          <w:szCs w:val="22"/>
        </w:rPr>
        <w:t>. Katechese-Einheiten in der Schule sind nicht in der Form möglich, Präsenz-</w:t>
      </w:r>
      <w:r w:rsidR="00A1700A" w:rsidRPr="004354F4">
        <w:rPr>
          <w:rFonts w:ascii="Cambria" w:hAnsi="Cambria" w:cstheme="minorHAnsi"/>
          <w:bCs/>
          <w:sz w:val="22"/>
          <w:szCs w:val="22"/>
        </w:rPr>
        <w:t>Gruppenstunden</w:t>
      </w:r>
      <w:r w:rsidR="0086000E" w:rsidRPr="004354F4">
        <w:rPr>
          <w:rFonts w:ascii="Cambria" w:hAnsi="Cambria" w:cstheme="minorHAnsi"/>
          <w:bCs/>
          <w:sz w:val="22"/>
          <w:szCs w:val="22"/>
        </w:rPr>
        <w:t xml:space="preserve"> </w:t>
      </w:r>
      <w:r w:rsidRPr="004354F4">
        <w:rPr>
          <w:rFonts w:ascii="Cambria" w:hAnsi="Cambria" w:cstheme="minorHAnsi"/>
          <w:bCs/>
          <w:sz w:val="22"/>
          <w:szCs w:val="22"/>
        </w:rPr>
        <w:t>vor Ort fallen aus.</w:t>
      </w:r>
      <w:r w:rsidR="00A1700A" w:rsidRPr="004354F4">
        <w:rPr>
          <w:rFonts w:ascii="Cambria" w:hAnsi="Cambria" w:cstheme="minorHAnsi"/>
          <w:bCs/>
          <w:sz w:val="22"/>
          <w:szCs w:val="22"/>
        </w:rPr>
        <w:t xml:space="preserve"> </w:t>
      </w:r>
      <w:r w:rsidRPr="004354F4">
        <w:rPr>
          <w:rFonts w:ascii="Cambria" w:hAnsi="Cambria" w:cstheme="minorHAnsi"/>
          <w:bCs/>
          <w:sz w:val="22"/>
          <w:szCs w:val="22"/>
        </w:rPr>
        <w:t>Aus vielen Gemeinden</w:t>
      </w:r>
      <w:r w:rsidR="00A1700A" w:rsidRPr="004354F4">
        <w:rPr>
          <w:rFonts w:ascii="Cambria" w:hAnsi="Cambria" w:cstheme="minorHAnsi"/>
          <w:bCs/>
          <w:sz w:val="22"/>
          <w:szCs w:val="22"/>
        </w:rPr>
        <w:t xml:space="preserve"> habe ich</w:t>
      </w:r>
      <w:r w:rsidRPr="004354F4">
        <w:rPr>
          <w:rFonts w:ascii="Cambria" w:hAnsi="Cambria" w:cstheme="minorHAnsi"/>
          <w:bCs/>
          <w:sz w:val="22"/>
          <w:szCs w:val="22"/>
        </w:rPr>
        <w:t xml:space="preserve"> aber dennoch</w:t>
      </w:r>
      <w:r w:rsidR="00A1700A" w:rsidRPr="004354F4">
        <w:rPr>
          <w:rFonts w:ascii="Cambria" w:hAnsi="Cambria" w:cstheme="minorHAnsi"/>
          <w:bCs/>
          <w:sz w:val="22"/>
          <w:szCs w:val="22"/>
        </w:rPr>
        <w:t xml:space="preserve"> gehört, dass sie mit kreativen Online-A</w:t>
      </w:r>
      <w:r w:rsidR="0060132A" w:rsidRPr="004354F4">
        <w:rPr>
          <w:rFonts w:ascii="Cambria" w:hAnsi="Cambria" w:cstheme="minorHAnsi"/>
          <w:bCs/>
          <w:sz w:val="22"/>
          <w:szCs w:val="22"/>
        </w:rPr>
        <w:t xml:space="preserve">ngeboten die </w:t>
      </w:r>
      <w:r w:rsidR="00E266BE" w:rsidRPr="004354F4">
        <w:rPr>
          <w:rFonts w:ascii="Cambria" w:hAnsi="Cambria" w:cstheme="minorHAnsi"/>
          <w:bCs/>
          <w:sz w:val="22"/>
          <w:szCs w:val="22"/>
        </w:rPr>
        <w:t>Erstkommunionvorbereitung angepasst haben</w:t>
      </w:r>
      <w:r w:rsidRPr="004354F4">
        <w:rPr>
          <w:rFonts w:ascii="Cambria" w:hAnsi="Cambria" w:cstheme="minorHAnsi"/>
          <w:bCs/>
          <w:sz w:val="22"/>
          <w:szCs w:val="22"/>
        </w:rPr>
        <w:t>.</w:t>
      </w:r>
      <w:r w:rsidR="00E266BE" w:rsidRPr="004354F4">
        <w:rPr>
          <w:rFonts w:ascii="Cambria" w:hAnsi="Cambria" w:cstheme="minorHAnsi"/>
          <w:bCs/>
          <w:sz w:val="22"/>
          <w:szCs w:val="22"/>
        </w:rPr>
        <w:t xml:space="preserve"> So gibt es Impulse, die die Kinder mit ihren Eltern zu Hause</w:t>
      </w:r>
      <w:r w:rsidR="001066AB" w:rsidRPr="004354F4">
        <w:rPr>
          <w:rFonts w:ascii="Cambria" w:hAnsi="Cambria" w:cstheme="minorHAnsi"/>
          <w:bCs/>
          <w:sz w:val="22"/>
          <w:szCs w:val="22"/>
        </w:rPr>
        <w:t xml:space="preserve"> gemeinsam im Familienverbund</w:t>
      </w:r>
      <w:r w:rsidR="00E266BE" w:rsidRPr="004354F4">
        <w:rPr>
          <w:rFonts w:ascii="Cambria" w:hAnsi="Cambria" w:cstheme="minorHAnsi"/>
          <w:bCs/>
          <w:sz w:val="22"/>
          <w:szCs w:val="22"/>
        </w:rPr>
        <w:t xml:space="preserve"> </w:t>
      </w:r>
      <w:r w:rsidR="00B44304" w:rsidRPr="004354F4">
        <w:rPr>
          <w:rFonts w:ascii="Cambria" w:hAnsi="Cambria" w:cstheme="minorHAnsi"/>
          <w:bCs/>
          <w:sz w:val="22"/>
          <w:szCs w:val="22"/>
        </w:rPr>
        <w:t xml:space="preserve">erarbeiten können und </w:t>
      </w:r>
      <w:r w:rsidR="005D2A72" w:rsidRPr="004354F4">
        <w:rPr>
          <w:rFonts w:ascii="Cambria" w:hAnsi="Cambria" w:cstheme="minorHAnsi"/>
          <w:bCs/>
          <w:sz w:val="22"/>
          <w:szCs w:val="22"/>
        </w:rPr>
        <w:t xml:space="preserve">die </w:t>
      </w:r>
      <w:r w:rsidR="00533763" w:rsidRPr="004354F4">
        <w:rPr>
          <w:rFonts w:ascii="Cambria" w:hAnsi="Cambria" w:cstheme="minorHAnsi"/>
          <w:bCs/>
          <w:sz w:val="22"/>
          <w:szCs w:val="22"/>
        </w:rPr>
        <w:t>anschließend</w:t>
      </w:r>
      <w:r w:rsidR="001E4F25" w:rsidRPr="004354F4">
        <w:rPr>
          <w:rFonts w:ascii="Cambria" w:hAnsi="Cambria" w:cstheme="minorHAnsi"/>
          <w:bCs/>
          <w:sz w:val="22"/>
          <w:szCs w:val="22"/>
        </w:rPr>
        <w:t xml:space="preserve"> beispielsweise</w:t>
      </w:r>
      <w:r w:rsidR="00533763" w:rsidRPr="004354F4">
        <w:rPr>
          <w:rFonts w:ascii="Cambria" w:hAnsi="Cambria" w:cstheme="minorHAnsi"/>
          <w:bCs/>
          <w:sz w:val="22"/>
          <w:szCs w:val="22"/>
        </w:rPr>
        <w:t xml:space="preserve"> </w:t>
      </w:r>
      <w:r w:rsidR="00B44304" w:rsidRPr="004354F4">
        <w:rPr>
          <w:rFonts w:ascii="Cambria" w:hAnsi="Cambria" w:cstheme="minorHAnsi"/>
          <w:bCs/>
          <w:sz w:val="22"/>
          <w:szCs w:val="22"/>
        </w:rPr>
        <w:t>als gemeinsames Puzzle in der jew</w:t>
      </w:r>
      <w:r w:rsidR="00533763" w:rsidRPr="004354F4">
        <w:rPr>
          <w:rFonts w:ascii="Cambria" w:hAnsi="Cambria" w:cstheme="minorHAnsi"/>
          <w:bCs/>
          <w:sz w:val="22"/>
          <w:szCs w:val="22"/>
        </w:rPr>
        <w:t xml:space="preserve">eiligen Kirche ausgehängt </w:t>
      </w:r>
      <w:r w:rsidR="008823CF" w:rsidRPr="004354F4">
        <w:rPr>
          <w:rFonts w:ascii="Cambria" w:hAnsi="Cambria" w:cstheme="minorHAnsi"/>
          <w:bCs/>
          <w:sz w:val="22"/>
          <w:szCs w:val="22"/>
        </w:rPr>
        <w:t>werden.</w:t>
      </w:r>
      <w:r w:rsidR="001066AB" w:rsidRPr="004354F4">
        <w:rPr>
          <w:rFonts w:ascii="Cambria" w:hAnsi="Cambria" w:cstheme="minorHAnsi"/>
          <w:bCs/>
          <w:sz w:val="22"/>
          <w:szCs w:val="22"/>
        </w:rPr>
        <w:t xml:space="preserve"> Natürlich wird die Begegnung mit anderen Kommunionkindern vermisst.</w:t>
      </w:r>
      <w:r w:rsidR="00533763" w:rsidRPr="004354F4">
        <w:rPr>
          <w:rFonts w:ascii="Cambria" w:hAnsi="Cambria" w:cstheme="minorHAnsi"/>
          <w:bCs/>
          <w:sz w:val="22"/>
          <w:szCs w:val="22"/>
        </w:rPr>
        <w:t xml:space="preserve"> </w:t>
      </w:r>
      <w:r w:rsidR="0014680F" w:rsidRPr="004354F4">
        <w:rPr>
          <w:rFonts w:ascii="Cambria" w:hAnsi="Cambria" w:cstheme="minorHAnsi"/>
          <w:bCs/>
          <w:sz w:val="22"/>
          <w:szCs w:val="22"/>
        </w:rPr>
        <w:t xml:space="preserve">Ein Dank gilt den Katechetinnen </w:t>
      </w:r>
      <w:r w:rsidR="008823CF" w:rsidRPr="004354F4">
        <w:rPr>
          <w:rFonts w:ascii="Cambria" w:hAnsi="Cambria" w:cstheme="minorHAnsi"/>
          <w:bCs/>
          <w:sz w:val="22"/>
          <w:szCs w:val="22"/>
        </w:rPr>
        <w:t xml:space="preserve">und Katecheten </w:t>
      </w:r>
      <w:r w:rsidR="0014680F" w:rsidRPr="004354F4">
        <w:rPr>
          <w:rFonts w:ascii="Cambria" w:hAnsi="Cambria" w:cstheme="minorHAnsi"/>
          <w:bCs/>
          <w:sz w:val="22"/>
          <w:szCs w:val="22"/>
        </w:rPr>
        <w:t xml:space="preserve">sowie den Eltern, die in dieser neuen Realität den </w:t>
      </w:r>
      <w:r w:rsidR="001066AB" w:rsidRPr="004354F4">
        <w:rPr>
          <w:rFonts w:ascii="Cambria" w:hAnsi="Cambria" w:cstheme="minorHAnsi"/>
          <w:bCs/>
          <w:sz w:val="22"/>
          <w:szCs w:val="22"/>
        </w:rPr>
        <w:t>Weg zur Erstkommunion und zum Sakrament der Buße</w:t>
      </w:r>
      <w:r w:rsidR="0014680F" w:rsidRPr="004354F4">
        <w:rPr>
          <w:rFonts w:ascii="Cambria" w:hAnsi="Cambria" w:cstheme="minorHAnsi"/>
          <w:bCs/>
          <w:sz w:val="22"/>
          <w:szCs w:val="22"/>
        </w:rPr>
        <w:t xml:space="preserve"> gestalten.“</w:t>
      </w:r>
    </w:p>
    <w:p w:rsidR="00933A34" w:rsidRPr="004354F4" w:rsidRDefault="00933A34" w:rsidP="00933A34">
      <w:pPr>
        <w:pStyle w:val="bodytext"/>
        <w:rPr>
          <w:rFonts w:ascii="Cambria" w:hAnsi="Cambria" w:cstheme="minorHAnsi"/>
          <w:bCs/>
          <w:sz w:val="22"/>
          <w:szCs w:val="22"/>
          <w:u w:val="single"/>
        </w:rPr>
      </w:pPr>
      <w:r w:rsidRPr="004354F4">
        <w:rPr>
          <w:rFonts w:ascii="Cambria" w:hAnsi="Cambria" w:cstheme="minorHAnsi"/>
          <w:bCs/>
          <w:sz w:val="22"/>
          <w:szCs w:val="22"/>
          <w:u w:val="single"/>
        </w:rPr>
        <w:t>Wie reagiert das Bonifatiuswerk mit seiner Arbeit auf diese besondere Situation?</w:t>
      </w:r>
    </w:p>
    <w:p w:rsidR="00CF0422" w:rsidRPr="004354F4" w:rsidRDefault="00B31785" w:rsidP="00CF0422">
      <w:pPr>
        <w:rPr>
          <w:rFonts w:ascii="Cambria" w:hAnsi="Cambria"/>
        </w:rPr>
      </w:pPr>
      <w:r w:rsidRPr="004354F4">
        <w:rPr>
          <w:rFonts w:ascii="Cambria" w:hAnsi="Cambria" w:cstheme="minorHAnsi"/>
          <w:b/>
          <w:bCs/>
        </w:rPr>
        <w:t>Monsignore Georg Austen:</w:t>
      </w:r>
      <w:r w:rsidRPr="004354F4">
        <w:rPr>
          <w:rFonts w:ascii="Cambria" w:hAnsi="Cambria" w:cstheme="minorHAnsi"/>
        </w:rPr>
        <w:t xml:space="preserve"> „</w:t>
      </w:r>
      <w:r w:rsidR="00DD7330" w:rsidRPr="004354F4">
        <w:rPr>
          <w:rFonts w:ascii="Cambria" w:hAnsi="Cambria"/>
        </w:rPr>
        <w:t xml:space="preserve">Nicht nur mit unseren bekannten </w:t>
      </w:r>
      <w:r w:rsidR="00204000" w:rsidRPr="004354F4">
        <w:rPr>
          <w:rFonts w:ascii="Cambria" w:hAnsi="Cambria"/>
        </w:rPr>
        <w:t xml:space="preserve">und beliebten </w:t>
      </w:r>
      <w:r w:rsidR="00DD7330" w:rsidRPr="004354F4">
        <w:rPr>
          <w:rFonts w:ascii="Cambria" w:hAnsi="Cambria"/>
        </w:rPr>
        <w:t>Begleitmaterialien, die jedes Jah</w:t>
      </w:r>
      <w:r w:rsidR="00204000" w:rsidRPr="004354F4">
        <w:rPr>
          <w:rFonts w:ascii="Cambria" w:hAnsi="Cambria"/>
        </w:rPr>
        <w:t>r unter einem anderen Leitwort erarbeitet werden</w:t>
      </w:r>
      <w:r w:rsidR="00DD7330" w:rsidRPr="004354F4">
        <w:rPr>
          <w:rFonts w:ascii="Cambria" w:hAnsi="Cambria"/>
        </w:rPr>
        <w:t xml:space="preserve"> und eine wertvolle Grundlage für die Erstkommunionvorbereitung bilden, </w:t>
      </w:r>
      <w:r w:rsidR="006970A8" w:rsidRPr="004354F4">
        <w:rPr>
          <w:rFonts w:ascii="Cambria" w:hAnsi="Cambria"/>
        </w:rPr>
        <w:t>bieten wir eine verlässliche Unterstützung an, sondern auch vielfältige Ang</w:t>
      </w:r>
      <w:r w:rsidR="00204000" w:rsidRPr="004354F4">
        <w:rPr>
          <w:rFonts w:ascii="Cambria" w:hAnsi="Cambria"/>
        </w:rPr>
        <w:t>ebote und Impulse, die auch mit Abstand eingesetzt werden können</w:t>
      </w:r>
      <w:r w:rsidR="006970A8" w:rsidRPr="004354F4">
        <w:rPr>
          <w:rFonts w:ascii="Cambria" w:hAnsi="Cambria"/>
        </w:rPr>
        <w:t xml:space="preserve">. </w:t>
      </w:r>
      <w:r w:rsidR="00204000" w:rsidRPr="004354F4">
        <w:rPr>
          <w:rFonts w:ascii="Cambria" w:hAnsi="Cambria"/>
        </w:rPr>
        <w:t xml:space="preserve">Wir geben </w:t>
      </w:r>
      <w:r w:rsidR="00F824D5" w:rsidRPr="004354F4">
        <w:rPr>
          <w:rFonts w:ascii="Cambria" w:hAnsi="Cambria"/>
        </w:rPr>
        <w:t xml:space="preserve">Anregungen, wie die Erstkommunionkinder die aktuelle Fasten- und Osterzeit begehen können. Ein kostenfreies Lesezeichen kann von Großeltern, Freunden und Nachbarn genutzt werden, um den Erstkommunionkindern </w:t>
      </w:r>
      <w:r w:rsidR="00204000" w:rsidRPr="004354F4">
        <w:rPr>
          <w:rFonts w:ascii="Cambria" w:hAnsi="Cambria"/>
        </w:rPr>
        <w:t>mit einem Gruß, ein Zeichen der Verbundenheit</w:t>
      </w:r>
      <w:r w:rsidR="00982050" w:rsidRPr="004354F4">
        <w:rPr>
          <w:rFonts w:ascii="Cambria" w:hAnsi="Cambria"/>
        </w:rPr>
        <w:t xml:space="preserve"> oder eine Ermutigung zu übersenden. Um sich auf digitale Weise auf die erste heilige Kommunion vorzubereiten, kann</w:t>
      </w:r>
      <w:r w:rsidR="00711400" w:rsidRPr="004354F4">
        <w:rPr>
          <w:rFonts w:ascii="Cambria" w:hAnsi="Cambria"/>
        </w:rPr>
        <w:t xml:space="preserve"> unser Themen-Newsletter und</w:t>
      </w:r>
      <w:r w:rsidR="00982050" w:rsidRPr="004354F4">
        <w:rPr>
          <w:rFonts w:ascii="Cambria" w:hAnsi="Cambria"/>
        </w:rPr>
        <w:t xml:space="preserve"> ein entsprechender </w:t>
      </w:r>
      <w:proofErr w:type="spellStart"/>
      <w:r w:rsidR="00982050" w:rsidRPr="004354F4">
        <w:rPr>
          <w:rFonts w:ascii="Cambria" w:hAnsi="Cambria"/>
        </w:rPr>
        <w:t>Erklärfilm</w:t>
      </w:r>
      <w:proofErr w:type="spellEnd"/>
      <w:r w:rsidR="00982050" w:rsidRPr="004354F4">
        <w:rPr>
          <w:rFonts w:ascii="Cambria" w:hAnsi="Cambria"/>
        </w:rPr>
        <w:t xml:space="preserve"> im Animationsstil </w:t>
      </w:r>
      <w:r w:rsidR="00711400" w:rsidRPr="004354F4">
        <w:rPr>
          <w:rFonts w:ascii="Cambria" w:hAnsi="Cambria"/>
        </w:rPr>
        <w:t xml:space="preserve">für Multiplikatoren, Eltern und Kinder </w:t>
      </w:r>
      <w:r w:rsidR="00982050" w:rsidRPr="004354F4">
        <w:rPr>
          <w:rFonts w:ascii="Cambria" w:hAnsi="Cambria"/>
        </w:rPr>
        <w:t>genutzt werden.</w:t>
      </w:r>
      <w:r w:rsidR="00711400" w:rsidRPr="004354F4">
        <w:rPr>
          <w:rFonts w:ascii="Cambria" w:hAnsi="Cambria"/>
        </w:rPr>
        <w:t xml:space="preserve"> Er beantwortet nicht nur Fragen zur ersten heiligen Kommunion, sondern zeigt auch</w:t>
      </w:r>
      <w:r w:rsidR="00CF0422" w:rsidRPr="004354F4">
        <w:rPr>
          <w:rFonts w:ascii="Cambria" w:hAnsi="Cambria"/>
        </w:rPr>
        <w:t>,</w:t>
      </w:r>
      <w:r w:rsidR="00711400" w:rsidRPr="004354F4">
        <w:rPr>
          <w:rFonts w:ascii="Cambria" w:hAnsi="Cambria"/>
        </w:rPr>
        <w:t xml:space="preserve"> wie Erstkommunionkinder und ihre Familien anderen Kindern Gutes</w:t>
      </w:r>
      <w:r w:rsidR="00CF0422" w:rsidRPr="004354F4">
        <w:rPr>
          <w:rFonts w:ascii="Cambria" w:hAnsi="Cambria"/>
        </w:rPr>
        <w:t xml:space="preserve"> tun können.</w:t>
      </w:r>
    </w:p>
    <w:p w:rsidR="00CF0422" w:rsidRPr="004354F4" w:rsidRDefault="00CF0422" w:rsidP="00CF0422">
      <w:pPr>
        <w:rPr>
          <w:rFonts w:ascii="Cambria" w:hAnsi="Cambria"/>
        </w:rPr>
      </w:pPr>
      <w:r w:rsidRPr="004354F4">
        <w:rPr>
          <w:rFonts w:ascii="Cambria" w:hAnsi="Cambria"/>
        </w:rPr>
        <w:t>Denn über das Bonifat</w:t>
      </w:r>
      <w:r w:rsidR="00EE4BFB" w:rsidRPr="004354F4">
        <w:rPr>
          <w:rFonts w:ascii="Cambria" w:hAnsi="Cambria"/>
        </w:rPr>
        <w:t>i</w:t>
      </w:r>
      <w:r w:rsidRPr="004354F4">
        <w:rPr>
          <w:rFonts w:ascii="Cambria" w:hAnsi="Cambria"/>
        </w:rPr>
        <w:t xml:space="preserve">uswerk </w:t>
      </w:r>
      <w:r w:rsidR="00204000" w:rsidRPr="004354F4">
        <w:rPr>
          <w:rFonts w:ascii="Cambria" w:hAnsi="Cambria"/>
        </w:rPr>
        <w:t>unterstützen sie in guter Tradition</w:t>
      </w:r>
      <w:r w:rsidRPr="004354F4">
        <w:rPr>
          <w:rFonts w:ascii="Cambria" w:hAnsi="Cambria"/>
        </w:rPr>
        <w:t xml:space="preserve"> mit ihrer Spende am Tag der Erstkommunion sozial-caritati</w:t>
      </w:r>
      <w:r w:rsidR="00EE4BFB" w:rsidRPr="004354F4">
        <w:rPr>
          <w:rFonts w:ascii="Cambria" w:hAnsi="Cambria"/>
        </w:rPr>
        <w:t>ve Projekte d</w:t>
      </w:r>
      <w:r w:rsidRPr="004354F4">
        <w:rPr>
          <w:rFonts w:ascii="Cambria" w:hAnsi="Cambria"/>
        </w:rPr>
        <w:t>er Kind</w:t>
      </w:r>
      <w:r w:rsidR="00204000" w:rsidRPr="004354F4">
        <w:rPr>
          <w:rFonts w:ascii="Cambria" w:hAnsi="Cambria"/>
        </w:rPr>
        <w:t>er- und Jugendhilfe</w:t>
      </w:r>
      <w:r w:rsidRPr="004354F4">
        <w:rPr>
          <w:rFonts w:ascii="Cambria" w:hAnsi="Cambria"/>
        </w:rPr>
        <w:t xml:space="preserve">. Die zum Teil verschobenen und ausgefallenen Erstkommunionfeiern </w:t>
      </w:r>
      <w:r w:rsidR="003D7E45" w:rsidRPr="004354F4">
        <w:rPr>
          <w:rFonts w:ascii="Cambria" w:hAnsi="Cambria"/>
        </w:rPr>
        <w:t xml:space="preserve">lassen uns spüren, dass die Spenden </w:t>
      </w:r>
      <w:r w:rsidR="00103E48" w:rsidRPr="004354F4">
        <w:rPr>
          <w:rFonts w:ascii="Cambria" w:hAnsi="Cambria"/>
        </w:rPr>
        <w:t xml:space="preserve">aktuell </w:t>
      </w:r>
      <w:r w:rsidR="003D7E45" w:rsidRPr="004354F4">
        <w:rPr>
          <w:rFonts w:ascii="Cambria" w:hAnsi="Cambria"/>
        </w:rPr>
        <w:t xml:space="preserve">an dieser Stelle </w:t>
      </w:r>
      <w:r w:rsidR="00204000" w:rsidRPr="004354F4">
        <w:rPr>
          <w:rFonts w:ascii="Cambria" w:hAnsi="Cambria"/>
        </w:rPr>
        <w:t>stark zurückgegangen sind</w:t>
      </w:r>
      <w:r w:rsidR="003D7E45" w:rsidRPr="004354F4">
        <w:rPr>
          <w:rFonts w:ascii="Cambria" w:hAnsi="Cambria"/>
        </w:rPr>
        <w:t xml:space="preserve">. </w:t>
      </w:r>
      <w:r w:rsidR="00103E48" w:rsidRPr="004354F4">
        <w:rPr>
          <w:rFonts w:ascii="Cambria" w:hAnsi="Cambria"/>
        </w:rPr>
        <w:t xml:space="preserve">Inständig hoffe </w:t>
      </w:r>
      <w:r w:rsidR="00CF5EC2" w:rsidRPr="004354F4">
        <w:rPr>
          <w:rFonts w:ascii="Cambria" w:hAnsi="Cambria"/>
        </w:rPr>
        <w:t>ich, dass</w:t>
      </w:r>
      <w:r w:rsidR="00103E48" w:rsidRPr="004354F4">
        <w:rPr>
          <w:rFonts w:ascii="Cambria" w:hAnsi="Cambria"/>
        </w:rPr>
        <w:t xml:space="preserve"> </w:t>
      </w:r>
      <w:r w:rsidR="00204000" w:rsidRPr="004354F4">
        <w:rPr>
          <w:rFonts w:ascii="Cambria" w:hAnsi="Cambria"/>
        </w:rPr>
        <w:t xml:space="preserve">trotzdem für das </w:t>
      </w:r>
      <w:r w:rsidR="00204000" w:rsidRPr="004354F4">
        <w:rPr>
          <w:rFonts w:ascii="Cambria" w:hAnsi="Cambria"/>
        </w:rPr>
        <w:lastRenderedPageBreak/>
        <w:t xml:space="preserve">Bewusstsein der Haltung von „Mithelfen durch Teilen“ geworben wird und </w:t>
      </w:r>
      <w:r w:rsidR="00103E48" w:rsidRPr="004354F4">
        <w:rPr>
          <w:rFonts w:ascii="Cambria" w:hAnsi="Cambria"/>
        </w:rPr>
        <w:t>wir gemeinsam</w:t>
      </w:r>
      <w:r w:rsidR="00204000" w:rsidRPr="004354F4">
        <w:rPr>
          <w:rFonts w:ascii="Cambria" w:hAnsi="Cambria"/>
        </w:rPr>
        <w:t xml:space="preserve"> in Solidarität und </w:t>
      </w:r>
      <w:r w:rsidR="00163BEB" w:rsidRPr="004354F4">
        <w:rPr>
          <w:rFonts w:ascii="Cambria" w:hAnsi="Cambria"/>
        </w:rPr>
        <w:t>Zusammenarbeit</w:t>
      </w:r>
      <w:r w:rsidR="00204000" w:rsidRPr="004354F4">
        <w:rPr>
          <w:rFonts w:ascii="Cambria" w:hAnsi="Cambria"/>
        </w:rPr>
        <w:t xml:space="preserve"> mit</w:t>
      </w:r>
      <w:r w:rsidR="00344622" w:rsidRPr="004354F4">
        <w:rPr>
          <w:rFonts w:ascii="Cambria" w:hAnsi="Cambria"/>
        </w:rPr>
        <w:t xml:space="preserve"> unseren</w:t>
      </w:r>
      <w:r w:rsidR="00FA1E23" w:rsidRPr="004354F4">
        <w:rPr>
          <w:rFonts w:ascii="Cambria" w:hAnsi="Cambria"/>
        </w:rPr>
        <w:t xml:space="preserve"> Projektpartner</w:t>
      </w:r>
      <w:r w:rsidR="00344622" w:rsidRPr="004354F4">
        <w:rPr>
          <w:rFonts w:ascii="Cambria" w:hAnsi="Cambria"/>
        </w:rPr>
        <w:t>n</w:t>
      </w:r>
      <w:r w:rsidR="00204000" w:rsidRPr="004354F4">
        <w:rPr>
          <w:rFonts w:ascii="Cambria" w:hAnsi="Cambria"/>
        </w:rPr>
        <w:t xml:space="preserve"> auch in Krisenzeiten</w:t>
      </w:r>
      <w:r w:rsidR="00103E48" w:rsidRPr="004354F4">
        <w:rPr>
          <w:rFonts w:ascii="Cambria" w:hAnsi="Cambria"/>
        </w:rPr>
        <w:t xml:space="preserve"> </w:t>
      </w:r>
      <w:r w:rsidR="00CF5EC2" w:rsidRPr="004354F4">
        <w:rPr>
          <w:rFonts w:ascii="Cambria" w:hAnsi="Cambria"/>
        </w:rPr>
        <w:t xml:space="preserve">diese </w:t>
      </w:r>
      <w:r w:rsidR="00103E48" w:rsidRPr="004354F4">
        <w:rPr>
          <w:rFonts w:ascii="Cambria" w:hAnsi="Cambria"/>
        </w:rPr>
        <w:t>Herausforderungen meistern</w:t>
      </w:r>
      <w:r w:rsidR="006A4FD8" w:rsidRPr="004354F4">
        <w:rPr>
          <w:rFonts w:ascii="Cambria" w:hAnsi="Cambria"/>
        </w:rPr>
        <w:t xml:space="preserve"> werden</w:t>
      </w:r>
      <w:r w:rsidR="00103E48" w:rsidRPr="004354F4">
        <w:rPr>
          <w:rFonts w:ascii="Cambria" w:hAnsi="Cambria"/>
        </w:rPr>
        <w:t>.</w:t>
      </w:r>
      <w:r w:rsidR="00B31785" w:rsidRPr="004354F4">
        <w:rPr>
          <w:rFonts w:ascii="Cambria" w:hAnsi="Cambria"/>
        </w:rPr>
        <w:t>“</w:t>
      </w:r>
    </w:p>
    <w:p w:rsidR="00DD7330" w:rsidRPr="004354F4" w:rsidRDefault="00A41886" w:rsidP="00933A34">
      <w:pPr>
        <w:pStyle w:val="bodytext"/>
        <w:rPr>
          <w:rFonts w:ascii="Cambria" w:hAnsi="Cambria" w:cstheme="minorHAnsi"/>
          <w:bCs/>
          <w:sz w:val="22"/>
          <w:szCs w:val="22"/>
          <w:u w:val="single"/>
        </w:rPr>
      </w:pPr>
      <w:r w:rsidRPr="004354F4">
        <w:rPr>
          <w:rFonts w:ascii="Cambria" w:hAnsi="Cambria" w:cstheme="minorHAnsi"/>
          <w:bCs/>
          <w:sz w:val="22"/>
          <w:szCs w:val="22"/>
          <w:u w:val="single"/>
        </w:rPr>
        <w:t>Um welche Projekte han</w:t>
      </w:r>
      <w:r w:rsidR="000E5DF5" w:rsidRPr="004354F4">
        <w:rPr>
          <w:rFonts w:ascii="Cambria" w:hAnsi="Cambria" w:cstheme="minorHAnsi"/>
          <w:bCs/>
          <w:sz w:val="22"/>
          <w:szCs w:val="22"/>
          <w:u w:val="single"/>
        </w:rPr>
        <w:t>delt es sich, die mit den Spenden der Kinder und Eltern</w:t>
      </w:r>
      <w:r w:rsidRPr="004354F4">
        <w:rPr>
          <w:rFonts w:ascii="Cambria" w:hAnsi="Cambria" w:cstheme="minorHAnsi"/>
          <w:bCs/>
          <w:sz w:val="22"/>
          <w:szCs w:val="22"/>
          <w:u w:val="single"/>
        </w:rPr>
        <w:t xml:space="preserve"> zur Erstkommunion unterstützt werden?</w:t>
      </w:r>
    </w:p>
    <w:p w:rsidR="00724783" w:rsidRPr="004354F4" w:rsidRDefault="00854865" w:rsidP="00724783">
      <w:pPr>
        <w:shd w:val="clear" w:color="auto" w:fill="FFFFFF"/>
        <w:rPr>
          <w:rFonts w:ascii="Cambria" w:eastAsia="Times New Roman" w:hAnsi="Cambria" w:cstheme="minorHAnsi"/>
          <w:color w:val="333333"/>
          <w:szCs w:val="20"/>
          <w:lang w:eastAsia="de-DE"/>
        </w:rPr>
      </w:pPr>
      <w:r w:rsidRPr="004354F4">
        <w:rPr>
          <w:rFonts w:ascii="Cambria" w:hAnsi="Cambria" w:cstheme="minorHAnsi"/>
          <w:b/>
          <w:bCs/>
        </w:rPr>
        <w:t>Monsignore Georg Austen:</w:t>
      </w:r>
      <w:r w:rsidRPr="004354F4">
        <w:rPr>
          <w:rFonts w:ascii="Cambria" w:hAnsi="Cambria" w:cstheme="minorHAnsi"/>
        </w:rPr>
        <w:t xml:space="preserve"> „</w:t>
      </w:r>
      <w:r w:rsidRPr="004354F4">
        <w:rPr>
          <w:rFonts w:ascii="Cambria" w:hAnsi="Cambria" w:cstheme="minorHAnsi"/>
          <w:szCs w:val="20"/>
        </w:rPr>
        <w:t xml:space="preserve">Wir fördern </w:t>
      </w:r>
      <w:r w:rsidR="00482FF5" w:rsidRPr="004354F4">
        <w:rPr>
          <w:rFonts w:ascii="Cambria" w:hAnsi="Cambria" w:cstheme="minorHAnsi"/>
          <w:szCs w:val="20"/>
        </w:rPr>
        <w:t xml:space="preserve">Kinderhospizdienste, Kinderdörfer, Wohngruppen für Kinder und Jugendliche mit Behinderung und Jugendsozialeinrichtungen in der Diaspora. </w:t>
      </w:r>
    </w:p>
    <w:p w:rsidR="00C267EE" w:rsidRPr="004354F4" w:rsidRDefault="00C267EE" w:rsidP="00C267EE">
      <w:pPr>
        <w:pStyle w:val="Default"/>
        <w:rPr>
          <w:rFonts w:ascii="Cambria" w:hAnsi="Cambria"/>
          <w:sz w:val="22"/>
          <w:szCs w:val="20"/>
        </w:rPr>
      </w:pPr>
      <w:r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Ebenso werden alle katholischen Kindergärten dort unterstützt, wo Katholiken in der Minderheit leben. </w:t>
      </w:r>
      <w:r w:rsidR="00482FF5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Außerdem unterstützen wir </w:t>
      </w:r>
      <w:r w:rsidR="00222E5D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>Initiativen zur Glaubensbildung und Gemeinschaftserfahrung, auch für Kinder</w:t>
      </w:r>
      <w:r w:rsidR="00724783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>,</w:t>
      </w:r>
      <w:r w:rsidR="00222E5D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 die interessiert sind und nicht zur katholischen Kirche gehören</w:t>
      </w:r>
      <w:r w:rsidR="00482FF5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, gemeint sind die </w:t>
      </w:r>
      <w:r w:rsidR="00724783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religiösen Kinderwochen. Das sind Ferienfreizeiten, bei denen sie mit Spiel und Spaß </w:t>
      </w:r>
      <w:r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>mit</w:t>
      </w:r>
      <w:r w:rsidR="00222E5D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 den Werten und Inhalten des Glaubens</w:t>
      </w:r>
      <w:r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 in Berührung kommen</w:t>
      </w:r>
      <w:r w:rsidR="00724783" w:rsidRPr="004354F4">
        <w:rPr>
          <w:rFonts w:ascii="Cambria" w:eastAsia="Times New Roman" w:hAnsi="Cambria" w:cstheme="minorHAnsi"/>
          <w:color w:val="333333"/>
          <w:sz w:val="22"/>
          <w:szCs w:val="20"/>
          <w:lang w:eastAsia="de-DE"/>
        </w:rPr>
        <w:t xml:space="preserve">. </w:t>
      </w:r>
    </w:p>
    <w:p w:rsidR="009904E4" w:rsidRPr="004354F4" w:rsidRDefault="00C267EE" w:rsidP="009904E4">
      <w:pPr>
        <w:shd w:val="clear" w:color="auto" w:fill="FFFFFF"/>
        <w:rPr>
          <w:rFonts w:ascii="Cambria" w:hAnsi="Cambria"/>
          <w:sz w:val="24"/>
          <w:szCs w:val="24"/>
        </w:rPr>
      </w:pPr>
      <w:r w:rsidRPr="004354F4">
        <w:rPr>
          <w:rStyle w:val="A0"/>
          <w:rFonts w:ascii="Cambria" w:hAnsi="Cambria"/>
          <w:szCs w:val="20"/>
        </w:rPr>
        <w:t>Einen</w:t>
      </w:r>
      <w:r w:rsidR="009904E4" w:rsidRPr="004354F4">
        <w:rPr>
          <w:rStyle w:val="A0"/>
          <w:rFonts w:ascii="Cambria" w:hAnsi="Cambria"/>
          <w:szCs w:val="20"/>
        </w:rPr>
        <w:t xml:space="preserve"> Ort </w:t>
      </w:r>
      <w:r w:rsidR="009904E4" w:rsidRPr="004354F4">
        <w:rPr>
          <w:rStyle w:val="A0"/>
          <w:rFonts w:ascii="Cambria" w:hAnsi="Cambria" w:cstheme="minorHAnsi"/>
        </w:rPr>
        <w:t xml:space="preserve">der Vielfalt und Begegnung </w:t>
      </w:r>
      <w:r w:rsidRPr="004354F4">
        <w:rPr>
          <w:rStyle w:val="A0"/>
          <w:rFonts w:ascii="Cambria" w:hAnsi="Cambria" w:cstheme="minorHAnsi"/>
        </w:rPr>
        <w:t>für junge Menschen bildet das Don Bosco Haus i</w:t>
      </w:r>
      <w:r w:rsidR="00726305" w:rsidRPr="004354F4">
        <w:rPr>
          <w:rStyle w:val="A0"/>
          <w:rFonts w:ascii="Cambria" w:hAnsi="Cambria" w:cstheme="minorHAnsi"/>
        </w:rPr>
        <w:t>n Chemnitz</w:t>
      </w:r>
      <w:r w:rsidRPr="004354F4">
        <w:rPr>
          <w:rStyle w:val="A0"/>
          <w:rFonts w:ascii="Cambria" w:hAnsi="Cambria" w:cstheme="minorHAnsi"/>
        </w:rPr>
        <w:t xml:space="preserve">. </w:t>
      </w:r>
      <w:r w:rsidR="00726305" w:rsidRPr="004354F4">
        <w:rPr>
          <w:rStyle w:val="A0"/>
          <w:rFonts w:ascii="Cambria" w:hAnsi="Cambria" w:cstheme="minorHAnsi"/>
        </w:rPr>
        <w:t>2021</w:t>
      </w:r>
      <w:r w:rsidRPr="004354F4">
        <w:rPr>
          <w:rStyle w:val="A0"/>
          <w:rFonts w:ascii="Cambria" w:hAnsi="Cambria" w:cstheme="minorHAnsi"/>
        </w:rPr>
        <w:t xml:space="preserve"> steht die Einrichtung exemplarisch für die</w:t>
      </w:r>
      <w:r w:rsidR="00726305" w:rsidRPr="004354F4">
        <w:rPr>
          <w:rStyle w:val="A0"/>
          <w:rFonts w:ascii="Cambria" w:hAnsi="Cambria" w:cstheme="minorHAnsi"/>
        </w:rPr>
        <w:t xml:space="preserve"> rund tausend</w:t>
      </w:r>
      <w:r w:rsidRPr="004354F4">
        <w:rPr>
          <w:rStyle w:val="A0"/>
          <w:rFonts w:ascii="Cambria" w:hAnsi="Cambria" w:cstheme="minorHAnsi"/>
        </w:rPr>
        <w:t xml:space="preserve"> Projekte</w:t>
      </w:r>
      <w:r w:rsidR="00726305" w:rsidRPr="004354F4">
        <w:rPr>
          <w:rStyle w:val="A0"/>
          <w:rFonts w:ascii="Cambria" w:hAnsi="Cambria" w:cstheme="minorHAnsi"/>
        </w:rPr>
        <w:t>, die wir jährlich mit</w:t>
      </w:r>
      <w:r w:rsidRPr="004354F4">
        <w:rPr>
          <w:rStyle w:val="A0"/>
          <w:rFonts w:ascii="Cambria" w:hAnsi="Cambria" w:cstheme="minorHAnsi"/>
        </w:rPr>
        <w:t xml:space="preserve"> u</w:t>
      </w:r>
      <w:r w:rsidR="009904E4" w:rsidRPr="004354F4">
        <w:rPr>
          <w:rStyle w:val="A0"/>
          <w:rFonts w:ascii="Cambria" w:hAnsi="Cambria" w:cstheme="minorHAnsi"/>
        </w:rPr>
        <w:t>nserer Kinder- und Jugendhilfe</w:t>
      </w:r>
      <w:r w:rsidR="00726305" w:rsidRPr="004354F4">
        <w:rPr>
          <w:rStyle w:val="A0"/>
          <w:rFonts w:ascii="Cambria" w:hAnsi="Cambria" w:cstheme="minorHAnsi"/>
        </w:rPr>
        <w:t xml:space="preserve"> unterstützen</w:t>
      </w:r>
      <w:r w:rsidR="009904E4" w:rsidRPr="004354F4">
        <w:rPr>
          <w:rStyle w:val="A0"/>
          <w:rFonts w:ascii="Cambria" w:hAnsi="Cambria" w:cstheme="minorHAnsi"/>
        </w:rPr>
        <w:t xml:space="preserve">. </w:t>
      </w:r>
      <w:r w:rsidR="009904E4" w:rsidRPr="004354F4">
        <w:rPr>
          <w:rFonts w:ascii="Cambria" w:hAnsi="Cambria" w:cstheme="minorHAnsi"/>
        </w:rPr>
        <w:t xml:space="preserve">Viele Mütter und Väter des Stadtviertels </w:t>
      </w:r>
      <w:r w:rsidR="00726305" w:rsidRPr="004354F4">
        <w:rPr>
          <w:rFonts w:ascii="Cambria" w:hAnsi="Cambria" w:cstheme="minorHAnsi"/>
        </w:rPr>
        <w:t xml:space="preserve">Sonnenberg </w:t>
      </w:r>
      <w:r w:rsidR="009904E4" w:rsidRPr="004354F4">
        <w:rPr>
          <w:rFonts w:ascii="Cambria" w:hAnsi="Cambria" w:cstheme="minorHAnsi"/>
        </w:rPr>
        <w:t xml:space="preserve">leben allein mit ihren Kindern, oft fehlt es an Geld. Für sie ist das Familienzentrum eine </w:t>
      </w:r>
      <w:r w:rsidR="00222E5D" w:rsidRPr="004354F4">
        <w:rPr>
          <w:rFonts w:ascii="Cambria" w:hAnsi="Cambria" w:cstheme="minorHAnsi"/>
        </w:rPr>
        <w:t xml:space="preserve">geschätzte </w:t>
      </w:r>
      <w:r w:rsidR="009904E4" w:rsidRPr="004354F4">
        <w:rPr>
          <w:rFonts w:ascii="Cambria" w:hAnsi="Cambria" w:cstheme="minorHAnsi"/>
        </w:rPr>
        <w:t>Anlaufstelle. Ob Kinderkleiderkammer, Spiel- oder Küchenbereich, Kinder- und Jugendclub</w:t>
      </w:r>
      <w:r w:rsidR="00FF010A" w:rsidRPr="004354F4">
        <w:rPr>
          <w:rFonts w:ascii="Cambria" w:hAnsi="Cambria" w:cstheme="minorHAnsi"/>
        </w:rPr>
        <w:t>,</w:t>
      </w:r>
      <w:r w:rsidR="009904E4" w:rsidRPr="004354F4">
        <w:rPr>
          <w:rFonts w:ascii="Cambria" w:hAnsi="Cambria" w:cstheme="minorHAnsi"/>
        </w:rPr>
        <w:t xml:space="preserve"> im Don Bosco Haus finden sie</w:t>
      </w:r>
      <w:r w:rsidR="00222E5D" w:rsidRPr="004354F4">
        <w:rPr>
          <w:rFonts w:ascii="Cambria" w:hAnsi="Cambria" w:cstheme="minorHAnsi"/>
        </w:rPr>
        <w:t xml:space="preserve"> Begleitung und</w:t>
      </w:r>
      <w:r w:rsidR="009904E4" w:rsidRPr="004354F4">
        <w:rPr>
          <w:rFonts w:ascii="Cambria" w:hAnsi="Cambria" w:cstheme="minorHAnsi"/>
        </w:rPr>
        <w:t xml:space="preserve"> Geborgenheit.</w:t>
      </w:r>
      <w:r w:rsidR="00D621D2" w:rsidRPr="004354F4">
        <w:rPr>
          <w:rFonts w:ascii="Cambria" w:hAnsi="Cambria"/>
          <w:sz w:val="24"/>
          <w:szCs w:val="24"/>
        </w:rPr>
        <w:t>“</w:t>
      </w:r>
    </w:p>
    <w:p w:rsidR="008850F8" w:rsidRPr="004354F4" w:rsidRDefault="00001B3F" w:rsidP="001B16DF">
      <w:pPr>
        <w:pStyle w:val="bodytext"/>
        <w:rPr>
          <w:rFonts w:ascii="Cambria" w:hAnsi="Cambria" w:cstheme="minorHAnsi"/>
          <w:bCs/>
          <w:sz w:val="22"/>
          <w:szCs w:val="22"/>
          <w:u w:val="single"/>
        </w:rPr>
      </w:pPr>
      <w:r w:rsidRPr="004354F4">
        <w:rPr>
          <w:rFonts w:ascii="Cambria" w:hAnsi="Cambria" w:cstheme="minorHAnsi"/>
          <w:bCs/>
          <w:sz w:val="22"/>
          <w:szCs w:val="22"/>
          <w:u w:val="single"/>
        </w:rPr>
        <w:t>Inwiefern spielen Geborgenheit und Vertrauen auch im aktuellen Leitwort des Bonifatiuswerkes eine Rolle?</w:t>
      </w:r>
    </w:p>
    <w:p w:rsidR="00D621D2" w:rsidRPr="004354F4" w:rsidRDefault="001B16DF" w:rsidP="00D621D2">
      <w:pPr>
        <w:rPr>
          <w:rFonts w:ascii="Cambria" w:hAnsi="Cambria"/>
        </w:rPr>
      </w:pPr>
      <w:r w:rsidRPr="004354F4">
        <w:rPr>
          <w:rFonts w:ascii="Cambria" w:hAnsi="Cambria" w:cstheme="minorHAnsi"/>
          <w:b/>
          <w:bCs/>
        </w:rPr>
        <w:t>Monsignore Georg Austen:</w:t>
      </w:r>
      <w:r w:rsidRPr="004354F4">
        <w:rPr>
          <w:rFonts w:ascii="Cambria" w:hAnsi="Cambria" w:cstheme="minorHAnsi"/>
          <w:bCs/>
        </w:rPr>
        <w:t xml:space="preserve"> „</w:t>
      </w:r>
      <w:r w:rsidR="00D621D2" w:rsidRPr="004354F4">
        <w:rPr>
          <w:rFonts w:ascii="Cambria" w:hAnsi="Cambria" w:cstheme="minorHAnsi"/>
          <w:bCs/>
        </w:rPr>
        <w:t xml:space="preserve">Eine ganz wichtige. </w:t>
      </w:r>
      <w:proofErr w:type="gramStart"/>
      <w:r w:rsidR="00D621D2" w:rsidRPr="004354F4">
        <w:rPr>
          <w:rFonts w:ascii="Cambria" w:hAnsi="Cambria"/>
        </w:rPr>
        <w:t>„</w:t>
      </w:r>
      <w:proofErr w:type="gramEnd"/>
      <w:r w:rsidR="00D621D2" w:rsidRPr="004354F4">
        <w:rPr>
          <w:rFonts w:ascii="Cambria" w:hAnsi="Cambria"/>
        </w:rPr>
        <w:t xml:space="preserve">Vertrau mir, ich bin da!“, so lautet das diesjährige </w:t>
      </w:r>
      <w:r w:rsidR="00222E5D" w:rsidRPr="004354F4">
        <w:rPr>
          <w:rFonts w:ascii="Cambria" w:hAnsi="Cambria"/>
        </w:rPr>
        <w:t>Leitwort</w:t>
      </w:r>
      <w:r w:rsidR="00D621D2" w:rsidRPr="004354F4">
        <w:rPr>
          <w:rFonts w:ascii="Cambria" w:hAnsi="Cambria"/>
        </w:rPr>
        <w:t>. Passend dazu weist das Motiv</w:t>
      </w:r>
      <w:r w:rsidR="00E3182A" w:rsidRPr="004354F4">
        <w:rPr>
          <w:rFonts w:ascii="Cambria" w:hAnsi="Cambria"/>
        </w:rPr>
        <w:t>, das vom Illustrator Silvio Neuendorf gestaltet wurde,</w:t>
      </w:r>
      <w:r w:rsidR="00D621D2" w:rsidRPr="004354F4">
        <w:rPr>
          <w:rFonts w:ascii="Cambria" w:hAnsi="Cambria"/>
        </w:rPr>
        <w:t xml:space="preserve"> auf die Begegnung </w:t>
      </w:r>
      <w:r w:rsidR="00D621D2" w:rsidRPr="004354F4">
        <w:rPr>
          <w:rStyle w:val="Fett"/>
          <w:rFonts w:ascii="Cambria" w:hAnsi="Cambria"/>
          <w:b w:val="0"/>
        </w:rPr>
        <w:t>des sinkenden Petrus mit Jesus auf dem See Genezareth</w:t>
      </w:r>
      <w:r w:rsidR="00D621D2" w:rsidRPr="004354F4">
        <w:rPr>
          <w:rFonts w:ascii="Cambria" w:hAnsi="Cambria"/>
        </w:rPr>
        <w:t xml:space="preserve"> hin,</w:t>
      </w:r>
      <w:r w:rsidR="00D621D2" w:rsidRPr="004354F4">
        <w:rPr>
          <w:rFonts w:ascii="Cambria" w:hAnsi="Cambria"/>
          <w:b/>
        </w:rPr>
        <w:t xml:space="preserve"> </w:t>
      </w:r>
      <w:r w:rsidR="006E2E33" w:rsidRPr="004354F4">
        <w:rPr>
          <w:rFonts w:ascii="Cambria" w:hAnsi="Cambria"/>
        </w:rPr>
        <w:t>die vom Evangelisten</w:t>
      </w:r>
      <w:r w:rsidR="00D621D2" w:rsidRPr="004354F4">
        <w:rPr>
          <w:rFonts w:ascii="Cambria" w:hAnsi="Cambria"/>
          <w:b/>
        </w:rPr>
        <w:t xml:space="preserve"> </w:t>
      </w:r>
      <w:r w:rsidR="00D621D2" w:rsidRPr="004354F4">
        <w:rPr>
          <w:rStyle w:val="Fett"/>
          <w:rFonts w:ascii="Cambria" w:hAnsi="Cambria"/>
          <w:b w:val="0"/>
        </w:rPr>
        <w:t xml:space="preserve">Matthäus </w:t>
      </w:r>
      <w:r w:rsidR="00D621D2" w:rsidRPr="004354F4">
        <w:rPr>
          <w:rFonts w:ascii="Cambria" w:hAnsi="Cambria"/>
        </w:rPr>
        <w:t xml:space="preserve">berichtet wird. Als Petrus droht unterzugehen, streckt Jesus sofort seine Hand aus. Er ist da und rettet Petrus aus den Fluten. </w:t>
      </w:r>
      <w:r w:rsidR="00CA10C9" w:rsidRPr="004354F4">
        <w:rPr>
          <w:rFonts w:ascii="Cambria" w:hAnsi="Cambria"/>
        </w:rPr>
        <w:t xml:space="preserve">Sich auf jemanden verlassen zu können, vertrauen zu können, ist ausschlaggebend für unser ganzes Leben. Dieser Glaube bildet die Säule unserer Beziehung zu Gott. </w:t>
      </w:r>
      <w:r w:rsidR="00D621D2" w:rsidRPr="004354F4">
        <w:rPr>
          <w:rFonts w:ascii="Cambria" w:hAnsi="Cambria"/>
        </w:rPr>
        <w:t xml:space="preserve">Er streckt uns </w:t>
      </w:r>
      <w:r w:rsidR="00CA10C9" w:rsidRPr="004354F4">
        <w:rPr>
          <w:rFonts w:ascii="Cambria" w:hAnsi="Cambria"/>
        </w:rPr>
        <w:t xml:space="preserve">in den Turbulenzen </w:t>
      </w:r>
      <w:r w:rsidR="00D621D2" w:rsidRPr="004354F4">
        <w:rPr>
          <w:rFonts w:ascii="Cambria" w:hAnsi="Cambria"/>
        </w:rPr>
        <w:t xml:space="preserve">unseres Lebens die Hand </w:t>
      </w:r>
      <w:r w:rsidR="00CA10C9" w:rsidRPr="004354F4">
        <w:rPr>
          <w:rFonts w:ascii="Cambria" w:hAnsi="Cambria"/>
        </w:rPr>
        <w:t>aus</w:t>
      </w:r>
      <w:r w:rsidR="006E2E33" w:rsidRPr="004354F4">
        <w:rPr>
          <w:rFonts w:ascii="Cambria" w:hAnsi="Cambria"/>
        </w:rPr>
        <w:t xml:space="preserve">, </w:t>
      </w:r>
      <w:r w:rsidR="00207F66" w:rsidRPr="004354F4">
        <w:rPr>
          <w:rFonts w:ascii="Cambria" w:hAnsi="Cambria"/>
        </w:rPr>
        <w:t>auch wenn uns das Wasser bis zum Hals steht.</w:t>
      </w:r>
      <w:r w:rsidR="00E3182A" w:rsidRPr="004354F4">
        <w:rPr>
          <w:rFonts w:ascii="Cambria" w:hAnsi="Cambria"/>
        </w:rPr>
        <w:t>“</w:t>
      </w:r>
    </w:p>
    <w:p w:rsidR="00793938" w:rsidRPr="004354F4" w:rsidRDefault="0026657B" w:rsidP="006B7B2D">
      <w:pPr>
        <w:pStyle w:val="bodytext"/>
        <w:rPr>
          <w:rFonts w:ascii="Cambria" w:hAnsi="Cambria" w:cstheme="minorHAnsi"/>
          <w:bCs/>
          <w:sz w:val="22"/>
          <w:szCs w:val="22"/>
          <w:u w:val="single"/>
        </w:rPr>
      </w:pPr>
      <w:r w:rsidRPr="004354F4">
        <w:rPr>
          <w:rFonts w:ascii="Cambria" w:hAnsi="Cambria" w:cstheme="minorHAnsi"/>
          <w:sz w:val="22"/>
          <w:szCs w:val="22"/>
          <w:u w:val="single"/>
        </w:rPr>
        <w:t>We</w:t>
      </w:r>
      <w:r w:rsidR="00525D5F" w:rsidRPr="004354F4">
        <w:rPr>
          <w:rFonts w:ascii="Cambria" w:hAnsi="Cambria" w:cstheme="minorHAnsi"/>
          <w:sz w:val="22"/>
          <w:szCs w:val="22"/>
          <w:u w:val="single"/>
        </w:rPr>
        <w:t>n</w:t>
      </w:r>
      <w:r w:rsidRPr="004354F4">
        <w:rPr>
          <w:rFonts w:ascii="Cambria" w:hAnsi="Cambria" w:cstheme="minorHAnsi"/>
          <w:sz w:val="22"/>
          <w:szCs w:val="22"/>
          <w:u w:val="single"/>
        </w:rPr>
        <w:t>n Sie auf Ihre erste heilige Kommunion zurückblicken, wie haben Sie diese erlebt und was wünschen Sie den Erstkommunionkindern in diesem Jahr</w:t>
      </w:r>
      <w:r w:rsidR="00506CDB" w:rsidRPr="004354F4">
        <w:rPr>
          <w:rFonts w:ascii="Cambria" w:hAnsi="Cambria" w:cstheme="minorHAnsi"/>
          <w:sz w:val="22"/>
          <w:szCs w:val="22"/>
          <w:u w:val="single"/>
        </w:rPr>
        <w:t>?</w:t>
      </w:r>
    </w:p>
    <w:p w:rsidR="008120B4" w:rsidRPr="004354F4" w:rsidRDefault="001B16DF" w:rsidP="00506CDB">
      <w:pPr>
        <w:rPr>
          <w:rFonts w:ascii="Cambria" w:hAnsi="Cambria" w:cstheme="minorHAnsi"/>
          <w:b/>
          <w:bCs/>
        </w:rPr>
      </w:pPr>
      <w:r w:rsidRPr="004354F4">
        <w:rPr>
          <w:rFonts w:ascii="Cambria" w:hAnsi="Cambria" w:cstheme="minorHAnsi"/>
          <w:b/>
          <w:bCs/>
        </w:rPr>
        <w:t>Monsignore Georg Auste</w:t>
      </w:r>
      <w:r w:rsidR="008120B4" w:rsidRPr="004354F4">
        <w:rPr>
          <w:rFonts w:ascii="Cambria" w:hAnsi="Cambria" w:cstheme="minorHAnsi"/>
          <w:b/>
          <w:bCs/>
        </w:rPr>
        <w:t xml:space="preserve">n: </w:t>
      </w:r>
      <w:r w:rsidR="008120B4" w:rsidRPr="004354F4">
        <w:rPr>
          <w:rFonts w:ascii="Cambria" w:hAnsi="Cambria" w:cstheme="minorHAnsi"/>
          <w:bCs/>
        </w:rPr>
        <w:t>„</w:t>
      </w:r>
      <w:r w:rsidR="006C5B73" w:rsidRPr="004354F4">
        <w:rPr>
          <w:rFonts w:ascii="Cambria" w:hAnsi="Cambria" w:cstheme="minorHAnsi"/>
          <w:bCs/>
        </w:rPr>
        <w:t>Meine Vorbereitung hat</w:t>
      </w:r>
      <w:r w:rsidR="008120B4" w:rsidRPr="004354F4">
        <w:rPr>
          <w:rFonts w:ascii="Cambria" w:hAnsi="Cambria" w:cstheme="minorHAnsi"/>
          <w:bCs/>
        </w:rPr>
        <w:t xml:space="preserve"> bis auf das Üben in der Kirche und die Erstbeichte</w:t>
      </w:r>
      <w:r w:rsidR="00026F6D" w:rsidRPr="004354F4">
        <w:rPr>
          <w:rFonts w:ascii="Cambria" w:hAnsi="Cambria" w:cstheme="minorHAnsi"/>
          <w:bCs/>
        </w:rPr>
        <w:t xml:space="preserve"> </w:t>
      </w:r>
      <w:r w:rsidR="006C5B73" w:rsidRPr="004354F4">
        <w:rPr>
          <w:rFonts w:ascii="Cambria" w:hAnsi="Cambria" w:cstheme="minorHAnsi"/>
          <w:bCs/>
        </w:rPr>
        <w:t xml:space="preserve">hauptsächlich </w:t>
      </w:r>
      <w:r w:rsidR="00026F6D" w:rsidRPr="004354F4">
        <w:rPr>
          <w:rFonts w:ascii="Cambria" w:hAnsi="Cambria" w:cstheme="minorHAnsi"/>
          <w:bCs/>
        </w:rPr>
        <w:t>in der Schule durch den Pastor</w:t>
      </w:r>
      <w:r w:rsidR="006C5B73" w:rsidRPr="004354F4">
        <w:rPr>
          <w:rFonts w:ascii="Cambria" w:hAnsi="Cambria" w:cstheme="minorHAnsi"/>
          <w:bCs/>
        </w:rPr>
        <w:t xml:space="preserve"> stattgefunden</w:t>
      </w:r>
      <w:r w:rsidR="00026F6D" w:rsidRPr="004354F4">
        <w:rPr>
          <w:rFonts w:ascii="Cambria" w:hAnsi="Cambria" w:cstheme="minorHAnsi"/>
          <w:bCs/>
        </w:rPr>
        <w:t xml:space="preserve">. </w:t>
      </w:r>
      <w:r w:rsidR="008120B4" w:rsidRPr="004354F4">
        <w:rPr>
          <w:rFonts w:ascii="Cambria" w:hAnsi="Cambria" w:cstheme="minorHAnsi"/>
          <w:bCs/>
        </w:rPr>
        <w:t>Nach Gottesdienst und Andacht in der Kirche wurde zu Hause im Familienkreis gefeiert. Es war für mich ein beeindruckendes Fest des Glaubens</w:t>
      </w:r>
      <w:r w:rsidR="0053005D" w:rsidRPr="004354F4">
        <w:rPr>
          <w:rFonts w:ascii="Cambria" w:hAnsi="Cambria" w:cstheme="minorHAnsi"/>
          <w:bCs/>
        </w:rPr>
        <w:t xml:space="preserve">, bei dem </w:t>
      </w:r>
      <w:r w:rsidR="006C5B73" w:rsidRPr="004354F4">
        <w:rPr>
          <w:rFonts w:ascii="Cambria" w:hAnsi="Cambria" w:cstheme="minorHAnsi"/>
          <w:bCs/>
        </w:rPr>
        <w:t xml:space="preserve">wir neben der Freude </w:t>
      </w:r>
      <w:r w:rsidR="00026F6D" w:rsidRPr="004354F4">
        <w:rPr>
          <w:rFonts w:ascii="Cambria" w:hAnsi="Cambria" w:cstheme="minorHAnsi"/>
          <w:bCs/>
        </w:rPr>
        <w:t xml:space="preserve">auch ein wenig </w:t>
      </w:r>
      <w:r w:rsidR="00A31A09" w:rsidRPr="004354F4">
        <w:rPr>
          <w:rFonts w:ascii="Cambria" w:hAnsi="Cambria" w:cstheme="minorHAnsi"/>
          <w:bCs/>
        </w:rPr>
        <w:t>‚</w:t>
      </w:r>
      <w:proofErr w:type="spellStart"/>
      <w:r w:rsidR="008120B4" w:rsidRPr="004354F4">
        <w:rPr>
          <w:rFonts w:ascii="Cambria" w:hAnsi="Cambria" w:cstheme="minorHAnsi"/>
          <w:bCs/>
        </w:rPr>
        <w:t>stolz</w:t>
      </w:r>
      <w:r w:rsidR="00A31A09" w:rsidRPr="004354F4">
        <w:rPr>
          <w:rFonts w:ascii="Cambria" w:hAnsi="Cambria" w:cstheme="minorHAnsi"/>
          <w:bCs/>
        </w:rPr>
        <w:t>‘</w:t>
      </w:r>
      <w:proofErr w:type="spellEnd"/>
      <w:r w:rsidR="008120B4" w:rsidRPr="004354F4">
        <w:rPr>
          <w:rFonts w:ascii="Cambria" w:hAnsi="Cambria" w:cstheme="minorHAnsi"/>
          <w:bCs/>
        </w:rPr>
        <w:t xml:space="preserve"> waren, dabei zu sein. Natürlich haben wir uns auch über die Geschenke gefreut.</w:t>
      </w:r>
      <w:r w:rsidR="00814F0C" w:rsidRPr="004354F4">
        <w:rPr>
          <w:rFonts w:ascii="Cambria" w:hAnsi="Cambria" w:cstheme="minorHAnsi"/>
          <w:bCs/>
        </w:rPr>
        <w:t xml:space="preserve"> Vor einiger Zeit hab</w:t>
      </w:r>
      <w:r w:rsidR="00026F6D" w:rsidRPr="004354F4">
        <w:rPr>
          <w:rFonts w:ascii="Cambria" w:hAnsi="Cambria" w:cstheme="minorHAnsi"/>
          <w:bCs/>
        </w:rPr>
        <w:t>en wir uns zum Gottesdienst und für ein Treffen nach 50 Jahren</w:t>
      </w:r>
      <w:r w:rsidR="00A31A09" w:rsidRPr="004354F4">
        <w:rPr>
          <w:rFonts w:ascii="Cambria" w:hAnsi="Cambria" w:cstheme="minorHAnsi"/>
          <w:bCs/>
        </w:rPr>
        <w:t xml:space="preserve"> der Erstkommunion</w:t>
      </w:r>
      <w:r w:rsidR="00026F6D" w:rsidRPr="004354F4">
        <w:rPr>
          <w:rFonts w:ascii="Cambria" w:hAnsi="Cambria" w:cstheme="minorHAnsi"/>
          <w:bCs/>
        </w:rPr>
        <w:t xml:space="preserve"> in meinem Heimatdorf wiedergesehen. Viele waren gekommen. Es ist doch toll, dass dieses Ereignis des Glaubens bis heute ein ‚Verbindungsfaden‘ ist.</w:t>
      </w:r>
    </w:p>
    <w:p w:rsidR="00525D5F" w:rsidRPr="004354F4" w:rsidRDefault="00525D5F" w:rsidP="00506CDB">
      <w:pPr>
        <w:rPr>
          <w:rFonts w:ascii="Cambria" w:hAnsi="Cambria" w:cstheme="minorHAnsi"/>
        </w:rPr>
      </w:pPr>
    </w:p>
    <w:p w:rsidR="00525D5F" w:rsidRDefault="00525D5F" w:rsidP="00506CDB">
      <w:pPr>
        <w:rPr>
          <w:rFonts w:ascii="Cambria" w:hAnsi="Cambria" w:cstheme="minorHAnsi"/>
        </w:rPr>
      </w:pPr>
      <w:r w:rsidRPr="004354F4">
        <w:rPr>
          <w:rFonts w:ascii="Cambria" w:hAnsi="Cambria" w:cstheme="minorHAnsi"/>
        </w:rPr>
        <w:t>Ich wünsche den Erstkommunionkindern, dass sie durch</w:t>
      </w:r>
      <w:r w:rsidR="00F94A99" w:rsidRPr="004354F4">
        <w:rPr>
          <w:rFonts w:ascii="Cambria" w:hAnsi="Cambria" w:cstheme="minorHAnsi"/>
        </w:rPr>
        <w:t xml:space="preserve"> die Vorbereitung und Erstkommunionfeier einen posit</w:t>
      </w:r>
      <w:r w:rsidR="00A31A09" w:rsidRPr="004354F4">
        <w:rPr>
          <w:rFonts w:ascii="Cambria" w:hAnsi="Cambria" w:cstheme="minorHAnsi"/>
        </w:rPr>
        <w:t>iven Eindruck von Kirche erfahren</w:t>
      </w:r>
      <w:r w:rsidR="00F94A99" w:rsidRPr="004354F4">
        <w:rPr>
          <w:rFonts w:ascii="Cambria" w:hAnsi="Cambria" w:cstheme="minorHAnsi"/>
        </w:rPr>
        <w:t>, der über diesen Tag hinaus wirkt. Ebenso, dass das Vertrauen in die Botschaft Jesu in ihnen wächst mit der Zuversicht, dass Gott sie trägt und sie freundschaft</w:t>
      </w:r>
      <w:r w:rsidR="009C36EA" w:rsidRPr="004354F4">
        <w:rPr>
          <w:rFonts w:ascii="Cambria" w:hAnsi="Cambria" w:cstheme="minorHAnsi"/>
        </w:rPr>
        <w:t xml:space="preserve">lich durch das Leben begleitet. </w:t>
      </w:r>
      <w:r w:rsidR="0083404D" w:rsidRPr="004354F4">
        <w:rPr>
          <w:rFonts w:ascii="Cambria" w:hAnsi="Cambria" w:cstheme="minorHAnsi"/>
        </w:rPr>
        <w:t xml:space="preserve">Für den Tag der Erstkommunionfeier wünsche ich den Kindern und ihren Familien, dass sie trotz möglicher Einschränkungen einen schönen und </w:t>
      </w:r>
      <w:r w:rsidR="00446415" w:rsidRPr="004354F4">
        <w:rPr>
          <w:rFonts w:ascii="Cambria" w:hAnsi="Cambria" w:cstheme="minorHAnsi"/>
        </w:rPr>
        <w:t>wertvolle</w:t>
      </w:r>
      <w:r w:rsidR="0083404D" w:rsidRPr="004354F4">
        <w:rPr>
          <w:rFonts w:ascii="Cambria" w:hAnsi="Cambria" w:cstheme="minorHAnsi"/>
        </w:rPr>
        <w:t>n Tag erleben.“</w:t>
      </w:r>
    </w:p>
    <w:p w:rsidR="007710EC" w:rsidRDefault="007710EC" w:rsidP="00506CDB">
      <w:pPr>
        <w:rPr>
          <w:rFonts w:ascii="Cambria" w:hAnsi="Cambria" w:cstheme="minorHAnsi"/>
        </w:rPr>
      </w:pPr>
    </w:p>
    <w:p w:rsidR="007710EC" w:rsidRPr="00111FEC" w:rsidRDefault="007710EC" w:rsidP="00506CDB">
      <w:pPr>
        <w:rPr>
          <w:rFonts w:ascii="Cambria" w:hAnsi="Cambria"/>
        </w:rPr>
      </w:pPr>
      <w:r>
        <w:rPr>
          <w:rFonts w:ascii="Cambria" w:hAnsi="Cambria"/>
        </w:rPr>
        <w:t xml:space="preserve">Das Gespräch führte Theresa Meier, Redakteurin im Bonifatiuswerk. </w:t>
      </w:r>
      <w:bookmarkStart w:id="0" w:name="_GoBack"/>
      <w:bookmarkEnd w:id="0"/>
    </w:p>
    <w:sectPr w:rsidR="007710EC" w:rsidRPr="00111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62" w:rsidRDefault="00107B62" w:rsidP="00BF16D6">
      <w:r>
        <w:separator/>
      </w:r>
    </w:p>
  </w:endnote>
  <w:endnote w:type="continuationSeparator" w:id="0">
    <w:p w:rsidR="00107B62" w:rsidRDefault="00107B62" w:rsidP="00B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Com">
    <w:panose1 w:val="0200050307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0" w:rsidRDefault="009A38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0" w:rsidRDefault="009A38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0" w:rsidRDefault="009A38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62" w:rsidRDefault="00107B62" w:rsidP="00BF16D6">
      <w:r>
        <w:separator/>
      </w:r>
    </w:p>
  </w:footnote>
  <w:footnote w:type="continuationSeparator" w:id="0">
    <w:p w:rsidR="00107B62" w:rsidRDefault="00107B62" w:rsidP="00BF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0" w:rsidRDefault="009A38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2D" w:rsidRDefault="006B7B2D" w:rsidP="00BF16D6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Erstkommunionaktion</w:t>
    </w:r>
    <w:r w:rsidR="009A38A0">
      <w:rPr>
        <w:rFonts w:ascii="Cambria" w:hAnsi="Cambria"/>
        <w:b/>
        <w:color w:val="FF0000"/>
        <w:sz w:val="24"/>
        <w:szCs w:val="24"/>
      </w:rPr>
      <w:t xml:space="preserve"> des Bonifatiuswerkes</w:t>
    </w:r>
    <w:r w:rsidRPr="00D674D1">
      <w:rPr>
        <w:rFonts w:ascii="Cambria" w:hAnsi="Cambria"/>
        <w:b/>
        <w:color w:val="FF0000"/>
        <w:sz w:val="24"/>
        <w:szCs w:val="24"/>
      </w:rPr>
      <w:t xml:space="preserve"> </w:t>
    </w:r>
    <w:r w:rsidR="00895908">
      <w:rPr>
        <w:rFonts w:ascii="Cambria" w:hAnsi="Cambria"/>
        <w:b/>
        <w:color w:val="FF0000"/>
        <w:sz w:val="24"/>
        <w:szCs w:val="24"/>
      </w:rPr>
      <w:t>2021</w:t>
    </w:r>
  </w:p>
  <w:p w:rsidR="00BF16D6" w:rsidRDefault="00BF16D6" w:rsidP="00BF16D6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 xml:space="preserve">Interview mit Monsignore Georg </w:t>
    </w:r>
    <w:r w:rsidR="00895908">
      <w:rPr>
        <w:rFonts w:ascii="Cambria" w:hAnsi="Cambria"/>
        <w:b/>
        <w:color w:val="FF0000"/>
        <w:sz w:val="24"/>
        <w:szCs w:val="24"/>
      </w:rPr>
      <w:t>Austen</w:t>
    </w:r>
    <w:r w:rsidR="00F67BA4">
      <w:rPr>
        <w:rFonts w:ascii="Cambria" w:hAnsi="Cambria"/>
        <w:b/>
        <w:color w:val="FF0000"/>
        <w:sz w:val="24"/>
        <w:szCs w:val="24"/>
      </w:rPr>
      <w:t>, Generalsekretär des Bonifatiuswerkes</w:t>
    </w:r>
  </w:p>
  <w:p w:rsidR="00BF16D6" w:rsidRDefault="00BF16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0" w:rsidRDefault="009A38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C"/>
    <w:rsid w:val="00001B3F"/>
    <w:rsid w:val="00021D77"/>
    <w:rsid w:val="00026F6D"/>
    <w:rsid w:val="00027BC6"/>
    <w:rsid w:val="000450C9"/>
    <w:rsid w:val="000731A5"/>
    <w:rsid w:val="000C3E81"/>
    <w:rsid w:val="000C3F28"/>
    <w:rsid w:val="000E590A"/>
    <w:rsid w:val="000E5DF5"/>
    <w:rsid w:val="00100992"/>
    <w:rsid w:val="00103E48"/>
    <w:rsid w:val="001066AB"/>
    <w:rsid w:val="00107B62"/>
    <w:rsid w:val="00111FEC"/>
    <w:rsid w:val="00112107"/>
    <w:rsid w:val="00125006"/>
    <w:rsid w:val="0014680F"/>
    <w:rsid w:val="00163BEB"/>
    <w:rsid w:val="00175D57"/>
    <w:rsid w:val="001B16DF"/>
    <w:rsid w:val="001E4F25"/>
    <w:rsid w:val="00204000"/>
    <w:rsid w:val="00206176"/>
    <w:rsid w:val="00207F66"/>
    <w:rsid w:val="00222E5D"/>
    <w:rsid w:val="00241B61"/>
    <w:rsid w:val="002633CE"/>
    <w:rsid w:val="00263DF7"/>
    <w:rsid w:val="00264365"/>
    <w:rsid w:val="0026657B"/>
    <w:rsid w:val="0027308D"/>
    <w:rsid w:val="00277FC1"/>
    <w:rsid w:val="0028277E"/>
    <w:rsid w:val="002B7932"/>
    <w:rsid w:val="002D5D78"/>
    <w:rsid w:val="00320683"/>
    <w:rsid w:val="00323533"/>
    <w:rsid w:val="003430E2"/>
    <w:rsid w:val="00344622"/>
    <w:rsid w:val="00367287"/>
    <w:rsid w:val="00374037"/>
    <w:rsid w:val="003B09B3"/>
    <w:rsid w:val="003D11BA"/>
    <w:rsid w:val="003D6986"/>
    <w:rsid w:val="003D7E45"/>
    <w:rsid w:val="003E705E"/>
    <w:rsid w:val="003F179F"/>
    <w:rsid w:val="003F4410"/>
    <w:rsid w:val="004354F4"/>
    <w:rsid w:val="00446415"/>
    <w:rsid w:val="004640D5"/>
    <w:rsid w:val="00482FF5"/>
    <w:rsid w:val="004C4C8E"/>
    <w:rsid w:val="00506CDB"/>
    <w:rsid w:val="00520060"/>
    <w:rsid w:val="00525D5F"/>
    <w:rsid w:val="0053005D"/>
    <w:rsid w:val="00533763"/>
    <w:rsid w:val="005460DD"/>
    <w:rsid w:val="00567A8C"/>
    <w:rsid w:val="005876D3"/>
    <w:rsid w:val="00587990"/>
    <w:rsid w:val="00587E7E"/>
    <w:rsid w:val="005D2A72"/>
    <w:rsid w:val="0060132A"/>
    <w:rsid w:val="00615262"/>
    <w:rsid w:val="00616E62"/>
    <w:rsid w:val="00617108"/>
    <w:rsid w:val="00630C97"/>
    <w:rsid w:val="00632991"/>
    <w:rsid w:val="00661EFE"/>
    <w:rsid w:val="006650E8"/>
    <w:rsid w:val="006970A8"/>
    <w:rsid w:val="006A48D6"/>
    <w:rsid w:val="006A4FD8"/>
    <w:rsid w:val="006B7B2D"/>
    <w:rsid w:val="006C5B73"/>
    <w:rsid w:val="006C7C33"/>
    <w:rsid w:val="006E2E33"/>
    <w:rsid w:val="006E4004"/>
    <w:rsid w:val="00711400"/>
    <w:rsid w:val="00724783"/>
    <w:rsid w:val="00726305"/>
    <w:rsid w:val="0073723E"/>
    <w:rsid w:val="00762332"/>
    <w:rsid w:val="007710EC"/>
    <w:rsid w:val="00771124"/>
    <w:rsid w:val="007734D7"/>
    <w:rsid w:val="0078705A"/>
    <w:rsid w:val="00793938"/>
    <w:rsid w:val="007945EE"/>
    <w:rsid w:val="00794ED6"/>
    <w:rsid w:val="0079698C"/>
    <w:rsid w:val="007B5865"/>
    <w:rsid w:val="007F7D4E"/>
    <w:rsid w:val="008120B4"/>
    <w:rsid w:val="00814F0C"/>
    <w:rsid w:val="008176A5"/>
    <w:rsid w:val="0083229E"/>
    <w:rsid w:val="0083404D"/>
    <w:rsid w:val="0085456A"/>
    <w:rsid w:val="00854865"/>
    <w:rsid w:val="0086000E"/>
    <w:rsid w:val="008823CF"/>
    <w:rsid w:val="008850F8"/>
    <w:rsid w:val="00893B5E"/>
    <w:rsid w:val="00895908"/>
    <w:rsid w:val="00933A34"/>
    <w:rsid w:val="00943F61"/>
    <w:rsid w:val="00952476"/>
    <w:rsid w:val="00957953"/>
    <w:rsid w:val="00982050"/>
    <w:rsid w:val="009904E4"/>
    <w:rsid w:val="009A38A0"/>
    <w:rsid w:val="009C36EA"/>
    <w:rsid w:val="009D6A30"/>
    <w:rsid w:val="009E0644"/>
    <w:rsid w:val="009E145D"/>
    <w:rsid w:val="009F07B9"/>
    <w:rsid w:val="009F4DF4"/>
    <w:rsid w:val="00A04716"/>
    <w:rsid w:val="00A07306"/>
    <w:rsid w:val="00A1700A"/>
    <w:rsid w:val="00A25108"/>
    <w:rsid w:val="00A31A09"/>
    <w:rsid w:val="00A41886"/>
    <w:rsid w:val="00A468A0"/>
    <w:rsid w:val="00A557BD"/>
    <w:rsid w:val="00AE61CC"/>
    <w:rsid w:val="00AE7D33"/>
    <w:rsid w:val="00B31785"/>
    <w:rsid w:val="00B418C8"/>
    <w:rsid w:val="00B42764"/>
    <w:rsid w:val="00B44304"/>
    <w:rsid w:val="00B45D0C"/>
    <w:rsid w:val="00B461ED"/>
    <w:rsid w:val="00B467EB"/>
    <w:rsid w:val="00B62CFB"/>
    <w:rsid w:val="00B6751C"/>
    <w:rsid w:val="00B713B4"/>
    <w:rsid w:val="00BA01FC"/>
    <w:rsid w:val="00BF16D6"/>
    <w:rsid w:val="00BF1A0E"/>
    <w:rsid w:val="00C15306"/>
    <w:rsid w:val="00C20644"/>
    <w:rsid w:val="00C20F5E"/>
    <w:rsid w:val="00C267EE"/>
    <w:rsid w:val="00C3738C"/>
    <w:rsid w:val="00C54BAE"/>
    <w:rsid w:val="00C74BFB"/>
    <w:rsid w:val="00CA10C9"/>
    <w:rsid w:val="00CD10C7"/>
    <w:rsid w:val="00CD48BA"/>
    <w:rsid w:val="00CF0422"/>
    <w:rsid w:val="00CF5EC2"/>
    <w:rsid w:val="00CF6CE9"/>
    <w:rsid w:val="00D00D25"/>
    <w:rsid w:val="00D5658B"/>
    <w:rsid w:val="00D621D2"/>
    <w:rsid w:val="00DC7D6E"/>
    <w:rsid w:val="00DD522A"/>
    <w:rsid w:val="00DD7330"/>
    <w:rsid w:val="00DE38A2"/>
    <w:rsid w:val="00E018B2"/>
    <w:rsid w:val="00E266BE"/>
    <w:rsid w:val="00E3182A"/>
    <w:rsid w:val="00E54A07"/>
    <w:rsid w:val="00E60B24"/>
    <w:rsid w:val="00E73A3D"/>
    <w:rsid w:val="00EA7114"/>
    <w:rsid w:val="00EC3C04"/>
    <w:rsid w:val="00EE4BFB"/>
    <w:rsid w:val="00EF6008"/>
    <w:rsid w:val="00F2363D"/>
    <w:rsid w:val="00F30D43"/>
    <w:rsid w:val="00F57BAC"/>
    <w:rsid w:val="00F67BA4"/>
    <w:rsid w:val="00F72D17"/>
    <w:rsid w:val="00F80836"/>
    <w:rsid w:val="00F824D5"/>
    <w:rsid w:val="00F8386D"/>
    <w:rsid w:val="00F94A99"/>
    <w:rsid w:val="00FA1E23"/>
    <w:rsid w:val="00FD0CC5"/>
    <w:rsid w:val="00FF010A"/>
    <w:rsid w:val="00FF214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720B-BC32-4672-8141-DD814F36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A8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1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D48B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52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67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30C97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30C9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30C97"/>
    <w:rPr>
      <w:rFonts w:ascii="Arial" w:eastAsia="Times New Roman" w:hAnsi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30C97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8B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CD48B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73A3D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52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DD52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522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F16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6D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F16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6D6"/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9E145D"/>
    <w:pPr>
      <w:spacing w:after="0" w:line="240" w:lineRule="auto"/>
    </w:pPr>
    <w:rPr>
      <w:rFonts w:asciiTheme="minorHAnsi" w:hAnsiTheme="minorHAnsi"/>
    </w:rPr>
  </w:style>
  <w:style w:type="character" w:customStyle="1" w:styleId="lastchild">
    <w:name w:val="lastchild"/>
    <w:basedOn w:val="Absatz-Standardschriftart"/>
    <w:rsid w:val="007939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4783"/>
    <w:rPr>
      <w:sz w:val="16"/>
      <w:szCs w:val="16"/>
    </w:rPr>
  </w:style>
  <w:style w:type="paragraph" w:customStyle="1" w:styleId="Default">
    <w:name w:val="Default"/>
    <w:rsid w:val="00C267EE"/>
    <w:pPr>
      <w:autoSpaceDE w:val="0"/>
      <w:autoSpaceDN w:val="0"/>
      <w:adjustRightInd w:val="0"/>
      <w:spacing w:after="0" w:line="240" w:lineRule="auto"/>
    </w:pPr>
    <w:rPr>
      <w:rFonts w:ascii="Swift Com" w:hAnsi="Swift Com" w:cs="Swift Com"/>
      <w:color w:val="000000"/>
      <w:sz w:val="24"/>
      <w:szCs w:val="24"/>
    </w:rPr>
  </w:style>
  <w:style w:type="character" w:customStyle="1" w:styleId="A0">
    <w:name w:val="A0"/>
    <w:uiPriority w:val="99"/>
    <w:rsid w:val="00C267EE"/>
    <w:rPr>
      <w:rFonts w:cs="Swift Co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3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2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Micheel, Matthias</dc:creator>
  <cp:keywords/>
  <dc:description/>
  <cp:lastModifiedBy>Meier, Theresa</cp:lastModifiedBy>
  <cp:revision>88</cp:revision>
  <cp:lastPrinted>2021-03-05T16:59:00Z</cp:lastPrinted>
  <dcterms:created xsi:type="dcterms:W3CDTF">2020-08-20T12:45:00Z</dcterms:created>
  <dcterms:modified xsi:type="dcterms:W3CDTF">2021-03-09T17:23:00Z</dcterms:modified>
</cp:coreProperties>
</file>