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64863" w14:textId="77777777" w:rsidR="00771A27" w:rsidRPr="00227A98" w:rsidRDefault="00771A27" w:rsidP="00673856">
      <w:pPr>
        <w:rPr>
          <w:rFonts w:ascii="Cambria" w:hAnsi="Cambria" w:cs="Arial"/>
          <w:sz w:val="20"/>
          <w:szCs w:val="22"/>
        </w:rPr>
      </w:pPr>
    </w:p>
    <w:p w14:paraId="3CB0EC27" w14:textId="2E2D4BAE" w:rsidR="00227A98" w:rsidRPr="00227A98" w:rsidRDefault="00227A98" w:rsidP="00E53043">
      <w:pPr>
        <w:jc w:val="both"/>
        <w:rPr>
          <w:rFonts w:ascii="Cambria" w:hAnsi="Cambria" w:cs="Arial"/>
          <w:b/>
          <w:szCs w:val="28"/>
        </w:rPr>
      </w:pPr>
      <w:r w:rsidRPr="00227A98">
        <w:rPr>
          <w:rFonts w:ascii="Cambria" w:hAnsi="Cambria" w:cs="Arial"/>
          <w:b/>
          <w:szCs w:val="28"/>
        </w:rPr>
        <w:t>Anmoderation:</w:t>
      </w:r>
    </w:p>
    <w:p w14:paraId="1CA34B70" w14:textId="219ABB1E" w:rsidR="00E53043" w:rsidRPr="00227A98" w:rsidRDefault="00E53043" w:rsidP="00E53043">
      <w:pPr>
        <w:jc w:val="both"/>
        <w:rPr>
          <w:rFonts w:ascii="Cambria" w:hAnsi="Cambria" w:cs="Arial"/>
          <w:szCs w:val="28"/>
        </w:rPr>
      </w:pPr>
      <w:r w:rsidRPr="00227A98">
        <w:rPr>
          <w:rFonts w:ascii="Cambria" w:hAnsi="Cambria" w:cs="Arial"/>
          <w:szCs w:val="28"/>
        </w:rPr>
        <w:t xml:space="preserve">Der Berliner Stadtteil Lichtenberg ist bekannt für </w:t>
      </w:r>
      <w:r w:rsidR="00AA667A" w:rsidRPr="00227A98">
        <w:rPr>
          <w:rFonts w:ascii="Cambria" w:hAnsi="Cambria" w:cs="Arial"/>
          <w:szCs w:val="28"/>
        </w:rPr>
        <w:t xml:space="preserve">die Stasi-Zentrale, </w:t>
      </w:r>
      <w:r w:rsidRPr="00227A98">
        <w:rPr>
          <w:rFonts w:ascii="Cambria" w:hAnsi="Cambria" w:cs="Arial"/>
          <w:szCs w:val="28"/>
        </w:rPr>
        <w:t>seine Plattenbauten und sozialen Brennpunkte</w:t>
      </w:r>
      <w:r w:rsidR="00AA667A" w:rsidRPr="00227A98">
        <w:rPr>
          <w:rFonts w:ascii="Cambria" w:hAnsi="Cambria" w:cs="Arial"/>
          <w:szCs w:val="28"/>
        </w:rPr>
        <w:t>:</w:t>
      </w:r>
      <w:r w:rsidRPr="00227A98">
        <w:rPr>
          <w:rFonts w:ascii="Cambria" w:hAnsi="Cambria" w:cs="Arial"/>
          <w:szCs w:val="28"/>
        </w:rPr>
        <w:t xml:space="preserve"> </w:t>
      </w:r>
      <w:r w:rsidR="00AA667A" w:rsidRPr="00227A98">
        <w:rPr>
          <w:rFonts w:ascii="Cambria" w:hAnsi="Cambria" w:cs="Arial"/>
          <w:szCs w:val="28"/>
        </w:rPr>
        <w:t xml:space="preserve">Ein großer Teil der </w:t>
      </w:r>
      <w:r w:rsidRPr="00227A98">
        <w:rPr>
          <w:rFonts w:ascii="Cambria" w:hAnsi="Cambria" w:cs="Arial"/>
          <w:szCs w:val="28"/>
        </w:rPr>
        <w:t xml:space="preserve">Lichtenberger Kinder und Jugendlichen lebt in Familien, die Transferleistungen beziehen </w:t>
      </w:r>
      <w:r w:rsidR="00485290" w:rsidRPr="00227A98">
        <w:rPr>
          <w:rFonts w:ascii="Cambria" w:hAnsi="Cambria" w:cs="Arial"/>
          <w:szCs w:val="28"/>
        </w:rPr>
        <w:t>–</w:t>
      </w:r>
      <w:r w:rsidRPr="00227A98">
        <w:rPr>
          <w:rFonts w:ascii="Cambria" w:hAnsi="Cambria" w:cs="Arial"/>
          <w:szCs w:val="28"/>
        </w:rPr>
        <w:t xml:space="preserve"> also Geld vom Staat. </w:t>
      </w:r>
      <w:r w:rsidR="00AA667A" w:rsidRPr="00227A98">
        <w:rPr>
          <w:rFonts w:ascii="Cambria" w:hAnsi="Cambria" w:cs="Arial"/>
          <w:szCs w:val="28"/>
        </w:rPr>
        <w:t xml:space="preserve">Inmitten des Bezirks </w:t>
      </w:r>
      <w:r w:rsidR="00485290" w:rsidRPr="00227A98">
        <w:rPr>
          <w:rFonts w:ascii="Cambria" w:hAnsi="Cambria" w:cs="Arial"/>
          <w:szCs w:val="28"/>
        </w:rPr>
        <w:t xml:space="preserve">bietet </w:t>
      </w:r>
      <w:r w:rsidR="00AA667A" w:rsidRPr="00227A98">
        <w:rPr>
          <w:rFonts w:ascii="Cambria" w:hAnsi="Cambria" w:cs="Arial"/>
          <w:szCs w:val="28"/>
        </w:rPr>
        <w:t>ein Jugendzentrum der Caritas Freizeitangebote, Beratung und Unterstützung für Kinder und Jugendliche.</w:t>
      </w:r>
      <w:r w:rsidR="005A563A" w:rsidRPr="00227A98">
        <w:rPr>
          <w:rFonts w:ascii="Cambria" w:hAnsi="Cambria" w:cs="Arial"/>
          <w:szCs w:val="28"/>
        </w:rPr>
        <w:t xml:space="preserve"> </w:t>
      </w:r>
      <w:r w:rsidR="00895C77" w:rsidRPr="00227A98">
        <w:rPr>
          <w:rFonts w:ascii="Cambria" w:hAnsi="Cambria" w:cs="Arial"/>
          <w:szCs w:val="28"/>
        </w:rPr>
        <w:t>Markus Nowak war für das Bonifatiuswerk der deutschen Katholiken vor O</w:t>
      </w:r>
      <w:r w:rsidR="00401F25" w:rsidRPr="00227A98">
        <w:rPr>
          <w:rFonts w:ascii="Cambria" w:hAnsi="Cambria" w:cs="Arial"/>
          <w:szCs w:val="28"/>
        </w:rPr>
        <w:t>rt. A</w:t>
      </w:r>
      <w:r w:rsidR="00895C77" w:rsidRPr="00227A98">
        <w:rPr>
          <w:rFonts w:ascii="Cambria" w:hAnsi="Cambria" w:cs="Arial"/>
          <w:szCs w:val="28"/>
        </w:rPr>
        <w:t>ls Hilfswerk für den Glauben</w:t>
      </w:r>
      <w:r w:rsidR="00401F25" w:rsidRPr="00227A98">
        <w:rPr>
          <w:rFonts w:ascii="Cambria" w:hAnsi="Cambria" w:cs="Arial"/>
          <w:szCs w:val="28"/>
        </w:rPr>
        <w:t xml:space="preserve"> unterstützt es</w:t>
      </w:r>
      <w:r w:rsidR="0088693E">
        <w:rPr>
          <w:rFonts w:ascii="Cambria" w:hAnsi="Cambria" w:cs="Arial"/>
          <w:szCs w:val="28"/>
        </w:rPr>
        <w:t xml:space="preserve"> diese Einrichtung.</w:t>
      </w:r>
      <w:bookmarkStart w:id="0" w:name="_GoBack"/>
      <w:bookmarkEnd w:id="0"/>
    </w:p>
    <w:p w14:paraId="3F91C0A2" w14:textId="77777777" w:rsidR="00AA667A" w:rsidRPr="009B213E" w:rsidRDefault="00AA667A" w:rsidP="00E53043">
      <w:pPr>
        <w:jc w:val="both"/>
        <w:rPr>
          <w:rFonts w:cs="Arial"/>
          <w:sz w:val="28"/>
          <w:szCs w:val="28"/>
        </w:rPr>
      </w:pPr>
    </w:p>
    <w:p w14:paraId="5597E27D" w14:textId="77777777" w:rsidR="00571FD4" w:rsidRPr="00227A98" w:rsidRDefault="00571FD4" w:rsidP="00E53043">
      <w:pPr>
        <w:jc w:val="both"/>
        <w:rPr>
          <w:rFonts w:ascii="Cambria" w:hAnsi="Cambria" w:cs="Arial"/>
          <w:sz w:val="28"/>
          <w:szCs w:val="28"/>
        </w:rPr>
      </w:pPr>
    </w:p>
    <w:p w14:paraId="3ED8B4DF" w14:textId="77777777" w:rsidR="00771A27" w:rsidRPr="00227A98" w:rsidRDefault="00EF0580" w:rsidP="00771A27">
      <w:pPr>
        <w:spacing w:line="360" w:lineRule="auto"/>
        <w:jc w:val="both"/>
        <w:rPr>
          <w:rFonts w:ascii="Cambria" w:hAnsi="Cambria" w:cs="Arial"/>
          <w:b/>
          <w:szCs w:val="24"/>
        </w:rPr>
      </w:pPr>
      <w:proofErr w:type="spellStart"/>
      <w:r w:rsidRPr="00227A98">
        <w:rPr>
          <w:rFonts w:ascii="Cambria" w:hAnsi="Cambria" w:cs="Arial"/>
          <w:b/>
          <w:szCs w:val="24"/>
        </w:rPr>
        <w:t>Atmo</w:t>
      </w:r>
      <w:proofErr w:type="spellEnd"/>
      <w:r w:rsidR="00771A27" w:rsidRPr="00227A98">
        <w:rPr>
          <w:rFonts w:ascii="Cambria" w:hAnsi="Cambria" w:cs="Arial"/>
          <w:b/>
          <w:szCs w:val="24"/>
        </w:rPr>
        <w:t xml:space="preserve"> </w:t>
      </w:r>
      <w:r w:rsidR="00771A27" w:rsidRPr="00227A98">
        <w:rPr>
          <w:rFonts w:ascii="Cambria" w:hAnsi="Cambria" w:cs="Arial"/>
          <w:b/>
          <w:szCs w:val="24"/>
        </w:rPr>
        <w:tab/>
      </w:r>
      <w:r w:rsidR="00771A27" w:rsidRPr="00227A98">
        <w:rPr>
          <w:rFonts w:ascii="Cambria" w:hAnsi="Cambria" w:cs="Arial"/>
          <w:b/>
          <w:szCs w:val="24"/>
        </w:rPr>
        <w:tab/>
      </w:r>
      <w:r w:rsidRPr="00227A98">
        <w:rPr>
          <w:rFonts w:ascii="Cambria" w:hAnsi="Cambria" w:cs="Arial"/>
          <w:b/>
          <w:szCs w:val="24"/>
        </w:rPr>
        <w:tab/>
      </w:r>
      <w:r w:rsidR="0016752B" w:rsidRPr="00227A98">
        <w:rPr>
          <w:rFonts w:ascii="Cambria" w:hAnsi="Cambria" w:cs="Arial"/>
          <w:b/>
          <w:szCs w:val="24"/>
        </w:rPr>
        <w:t>Beat-Box-Kurs</w:t>
      </w:r>
    </w:p>
    <w:p w14:paraId="1A9F923A" w14:textId="77777777" w:rsidR="00037D9D" w:rsidRPr="00227A98" w:rsidRDefault="00037D9D" w:rsidP="00771A27">
      <w:pPr>
        <w:ind w:left="2124" w:hanging="2124"/>
        <w:jc w:val="both"/>
        <w:rPr>
          <w:rFonts w:ascii="Cambria" w:hAnsi="Cambria" w:cs="Arial"/>
          <w:b/>
          <w:szCs w:val="24"/>
        </w:rPr>
      </w:pPr>
    </w:p>
    <w:p w14:paraId="76B96BEC" w14:textId="67C6670A" w:rsidR="00037D9D" w:rsidRPr="00227A98" w:rsidRDefault="00771A27" w:rsidP="00771A27">
      <w:pPr>
        <w:ind w:left="2124" w:hanging="2124"/>
        <w:jc w:val="both"/>
        <w:rPr>
          <w:rFonts w:ascii="Cambria" w:hAnsi="Cambria"/>
        </w:rPr>
      </w:pPr>
      <w:r w:rsidRPr="00227A98">
        <w:rPr>
          <w:rFonts w:ascii="Cambria" w:hAnsi="Cambria" w:cs="Arial"/>
          <w:b/>
          <w:szCs w:val="24"/>
        </w:rPr>
        <w:t>SPRECHER</w:t>
      </w:r>
      <w:r w:rsidRPr="00227A98">
        <w:rPr>
          <w:rFonts w:ascii="Cambria" w:hAnsi="Cambria" w:cs="Arial"/>
          <w:szCs w:val="24"/>
        </w:rPr>
        <w:tab/>
      </w:r>
      <w:r w:rsidR="0016752B" w:rsidRPr="00227A98">
        <w:rPr>
          <w:rFonts w:ascii="Cambria" w:hAnsi="Cambria" w:cs="Arial"/>
          <w:szCs w:val="24"/>
        </w:rPr>
        <w:t>Ein Nachmittag im Steinhaus, einem Caritas Kinder- und Jugendzentrum im Osten Berlin</w:t>
      </w:r>
      <w:r w:rsidR="00485290" w:rsidRPr="00227A98">
        <w:rPr>
          <w:rFonts w:ascii="Cambria" w:hAnsi="Cambria" w:cs="Arial"/>
          <w:szCs w:val="24"/>
        </w:rPr>
        <w:t>s</w:t>
      </w:r>
      <w:r w:rsidR="0016752B" w:rsidRPr="00227A98">
        <w:rPr>
          <w:rFonts w:ascii="Cambria" w:hAnsi="Cambria" w:cs="Arial"/>
          <w:szCs w:val="24"/>
        </w:rPr>
        <w:t xml:space="preserve">. Die beiden Geschwister </w:t>
      </w:r>
      <w:r w:rsidR="0016752B" w:rsidRPr="00227A98">
        <w:rPr>
          <w:rFonts w:ascii="Cambria" w:hAnsi="Cambria"/>
        </w:rPr>
        <w:t>Mehmet, 15 Jahre, und sein vier Jahre jüngere</w:t>
      </w:r>
      <w:r w:rsidR="00485290" w:rsidRPr="00227A98">
        <w:rPr>
          <w:rFonts w:ascii="Cambria" w:hAnsi="Cambria"/>
        </w:rPr>
        <w:t>r</w:t>
      </w:r>
      <w:r w:rsidR="0016752B" w:rsidRPr="00227A98">
        <w:rPr>
          <w:rFonts w:ascii="Cambria" w:hAnsi="Cambria"/>
        </w:rPr>
        <w:t xml:space="preserve"> Bruder </w:t>
      </w:r>
      <w:proofErr w:type="spellStart"/>
      <w:r w:rsidR="0016752B" w:rsidRPr="00227A98">
        <w:rPr>
          <w:rFonts w:ascii="Cambria" w:hAnsi="Cambria"/>
        </w:rPr>
        <w:t>Bijord</w:t>
      </w:r>
      <w:proofErr w:type="spellEnd"/>
      <w:r w:rsidR="0016752B" w:rsidRPr="00227A98">
        <w:rPr>
          <w:rFonts w:ascii="Cambria" w:hAnsi="Cambria"/>
        </w:rPr>
        <w:t xml:space="preserve"> probieren</w:t>
      </w:r>
      <w:r w:rsidR="00485290" w:rsidRPr="00227A98">
        <w:rPr>
          <w:rFonts w:ascii="Cambria" w:hAnsi="Cambria"/>
        </w:rPr>
        <w:t xml:space="preserve"> sich an einer sogenannten Drum-</w:t>
      </w:r>
      <w:r w:rsidR="0016752B" w:rsidRPr="00227A98">
        <w:rPr>
          <w:rFonts w:ascii="Cambria" w:hAnsi="Cambria"/>
        </w:rPr>
        <w:t xml:space="preserve">Maschine aus. Also einer Art elektronisches Instrument, das statt Melodien Beats ausgibt. </w:t>
      </w:r>
    </w:p>
    <w:p w14:paraId="426E270F" w14:textId="77777777" w:rsidR="0016752B" w:rsidRPr="00227A98" w:rsidRDefault="0016752B" w:rsidP="00771A27">
      <w:pPr>
        <w:ind w:left="2124" w:hanging="2124"/>
        <w:jc w:val="both"/>
        <w:rPr>
          <w:rFonts w:ascii="Cambria" w:hAnsi="Cambria" w:cs="Arial"/>
          <w:szCs w:val="24"/>
        </w:rPr>
      </w:pPr>
    </w:p>
    <w:p w14:paraId="16DD3AB3" w14:textId="77777777" w:rsidR="0016752B" w:rsidRPr="00227A98" w:rsidRDefault="0016752B" w:rsidP="0016752B">
      <w:pPr>
        <w:spacing w:line="360" w:lineRule="auto"/>
        <w:jc w:val="both"/>
        <w:rPr>
          <w:rFonts w:ascii="Cambria" w:hAnsi="Cambria" w:cs="Arial"/>
          <w:b/>
          <w:szCs w:val="24"/>
        </w:rPr>
      </w:pPr>
      <w:proofErr w:type="spellStart"/>
      <w:r w:rsidRPr="00227A98">
        <w:rPr>
          <w:rFonts w:ascii="Cambria" w:hAnsi="Cambria" w:cs="Arial"/>
          <w:b/>
          <w:szCs w:val="24"/>
        </w:rPr>
        <w:t>Atmo</w:t>
      </w:r>
      <w:proofErr w:type="spellEnd"/>
      <w:r w:rsidRPr="00227A98">
        <w:rPr>
          <w:rFonts w:ascii="Cambria" w:hAnsi="Cambria" w:cs="Arial"/>
          <w:b/>
          <w:szCs w:val="24"/>
        </w:rPr>
        <w:t xml:space="preserve"> </w:t>
      </w:r>
      <w:r w:rsidRPr="00227A98">
        <w:rPr>
          <w:rFonts w:ascii="Cambria" w:hAnsi="Cambria" w:cs="Arial"/>
          <w:b/>
          <w:szCs w:val="24"/>
        </w:rPr>
        <w:tab/>
      </w:r>
      <w:r w:rsidRPr="00227A98">
        <w:rPr>
          <w:rFonts w:ascii="Cambria" w:hAnsi="Cambria" w:cs="Arial"/>
          <w:b/>
          <w:szCs w:val="24"/>
        </w:rPr>
        <w:tab/>
      </w:r>
      <w:r w:rsidRPr="00227A98">
        <w:rPr>
          <w:rFonts w:ascii="Cambria" w:hAnsi="Cambria" w:cs="Arial"/>
          <w:b/>
          <w:szCs w:val="24"/>
        </w:rPr>
        <w:tab/>
        <w:t>Beat-Box-Kurs</w:t>
      </w:r>
    </w:p>
    <w:p w14:paraId="4021AD1C" w14:textId="77777777" w:rsidR="0016752B" w:rsidRPr="00227A98" w:rsidRDefault="0016752B" w:rsidP="0016752B">
      <w:pPr>
        <w:ind w:left="2124" w:hanging="2124"/>
        <w:jc w:val="both"/>
        <w:rPr>
          <w:rFonts w:ascii="Cambria" w:hAnsi="Cambria" w:cs="Arial"/>
          <w:b/>
          <w:szCs w:val="24"/>
        </w:rPr>
      </w:pPr>
    </w:p>
    <w:p w14:paraId="66FADAF8" w14:textId="0872C025" w:rsidR="0016752B" w:rsidRPr="00227A98" w:rsidRDefault="0016752B" w:rsidP="0016752B">
      <w:pPr>
        <w:ind w:left="2124" w:hanging="2124"/>
        <w:jc w:val="both"/>
        <w:rPr>
          <w:rFonts w:ascii="Cambria" w:hAnsi="Cambria"/>
        </w:rPr>
      </w:pPr>
      <w:r w:rsidRPr="00227A98">
        <w:rPr>
          <w:rFonts w:ascii="Cambria" w:hAnsi="Cambria" w:cs="Arial"/>
          <w:b/>
          <w:szCs w:val="24"/>
        </w:rPr>
        <w:t>SPRECHER</w:t>
      </w:r>
      <w:r w:rsidRPr="00227A98">
        <w:rPr>
          <w:rFonts w:ascii="Cambria" w:hAnsi="Cambria" w:cs="Arial"/>
          <w:szCs w:val="24"/>
        </w:rPr>
        <w:tab/>
        <w:t>Den beiden gefällt es</w:t>
      </w:r>
      <w:r w:rsidR="00485290" w:rsidRPr="00227A98">
        <w:rPr>
          <w:rFonts w:ascii="Cambria" w:hAnsi="Cambria" w:cs="Arial"/>
          <w:szCs w:val="24"/>
        </w:rPr>
        <w:t xml:space="preserve">. </w:t>
      </w:r>
      <w:r w:rsidRPr="00227A98">
        <w:rPr>
          <w:rFonts w:ascii="Cambria" w:hAnsi="Cambria" w:cs="Arial"/>
          <w:szCs w:val="24"/>
        </w:rPr>
        <w:t>Mehmet, der ältere der beiden Jungs</w:t>
      </w:r>
      <w:r w:rsidR="00485290" w:rsidRPr="00227A98">
        <w:rPr>
          <w:rFonts w:ascii="Cambria" w:hAnsi="Cambria" w:cs="Arial"/>
          <w:szCs w:val="24"/>
        </w:rPr>
        <w:t>,</w:t>
      </w:r>
      <w:r w:rsidRPr="00227A98">
        <w:rPr>
          <w:rFonts w:ascii="Cambria" w:hAnsi="Cambria" w:cs="Arial"/>
          <w:szCs w:val="24"/>
        </w:rPr>
        <w:t xml:space="preserve"> will später einmal Rapper werden. </w:t>
      </w:r>
    </w:p>
    <w:p w14:paraId="40AF4717" w14:textId="77777777" w:rsidR="0016752B" w:rsidRPr="00227A98" w:rsidRDefault="0016752B" w:rsidP="005E03D4">
      <w:pPr>
        <w:spacing w:line="360" w:lineRule="auto"/>
        <w:jc w:val="both"/>
        <w:rPr>
          <w:rFonts w:ascii="Cambria" w:hAnsi="Cambria" w:cs="Arial"/>
          <w:b/>
          <w:szCs w:val="24"/>
        </w:rPr>
      </w:pPr>
    </w:p>
    <w:p w14:paraId="1F4725E2" w14:textId="77777777" w:rsidR="005E03D4" w:rsidRPr="00227A98" w:rsidRDefault="005E03D4" w:rsidP="005E03D4">
      <w:pPr>
        <w:spacing w:line="360" w:lineRule="auto"/>
        <w:jc w:val="both"/>
        <w:rPr>
          <w:rFonts w:ascii="Cambria" w:hAnsi="Cambria" w:cs="Arial"/>
          <w:b/>
          <w:szCs w:val="24"/>
        </w:rPr>
      </w:pPr>
      <w:r w:rsidRPr="00227A98">
        <w:rPr>
          <w:rFonts w:ascii="Cambria" w:hAnsi="Cambria" w:cs="Arial"/>
          <w:b/>
          <w:szCs w:val="24"/>
        </w:rPr>
        <w:t>O-TON</w:t>
      </w:r>
      <w:r w:rsidRPr="00227A98">
        <w:rPr>
          <w:rFonts w:ascii="Cambria" w:hAnsi="Cambria" w:cs="Arial"/>
          <w:b/>
          <w:szCs w:val="24"/>
        </w:rPr>
        <w:tab/>
      </w:r>
      <w:r w:rsidRPr="00227A98">
        <w:rPr>
          <w:rFonts w:ascii="Cambria" w:hAnsi="Cambria" w:cs="Arial"/>
          <w:b/>
          <w:szCs w:val="24"/>
        </w:rPr>
        <w:tab/>
      </w:r>
      <w:r w:rsidR="0016752B" w:rsidRPr="00227A98">
        <w:rPr>
          <w:rFonts w:ascii="Cambria" w:hAnsi="Cambria" w:cs="Arial"/>
          <w:b/>
          <w:szCs w:val="24"/>
        </w:rPr>
        <w:t>Mehmet</w:t>
      </w:r>
    </w:p>
    <w:p w14:paraId="0785117E" w14:textId="3542031D" w:rsidR="005E03D4" w:rsidRPr="00227A98" w:rsidRDefault="005E03D4" w:rsidP="005E03D4">
      <w:pPr>
        <w:ind w:left="2124"/>
        <w:jc w:val="both"/>
        <w:rPr>
          <w:rFonts w:ascii="Cambria" w:hAnsi="Cambria" w:cs="Arial"/>
          <w:szCs w:val="24"/>
        </w:rPr>
      </w:pPr>
      <w:r w:rsidRPr="00227A98">
        <w:rPr>
          <w:rFonts w:ascii="Cambria" w:hAnsi="Cambria" w:cs="Arial"/>
          <w:szCs w:val="24"/>
        </w:rPr>
        <w:t>„</w:t>
      </w:r>
      <w:r w:rsidR="0016752B" w:rsidRPr="00227A98">
        <w:rPr>
          <w:rFonts w:ascii="Cambria" w:hAnsi="Cambria" w:cs="Arial"/>
          <w:szCs w:val="24"/>
        </w:rPr>
        <w:t xml:space="preserve">Ja, eigentlich schon. Es ist meine </w:t>
      </w:r>
      <w:r w:rsidR="00DF79A8" w:rsidRPr="00227A98">
        <w:rPr>
          <w:rFonts w:ascii="Cambria" w:hAnsi="Cambria" w:cs="Arial"/>
          <w:szCs w:val="24"/>
        </w:rPr>
        <w:t xml:space="preserve">Leidenschaft und </w:t>
      </w:r>
      <w:r w:rsidR="0016752B" w:rsidRPr="00227A98">
        <w:rPr>
          <w:rFonts w:ascii="Cambria" w:hAnsi="Cambria" w:cs="Arial"/>
          <w:szCs w:val="24"/>
        </w:rPr>
        <w:t>Art</w:t>
      </w:r>
      <w:r w:rsidR="00DF79A8" w:rsidRPr="00227A98">
        <w:rPr>
          <w:rFonts w:ascii="Cambria" w:hAnsi="Cambria" w:cs="Arial"/>
          <w:szCs w:val="24"/>
        </w:rPr>
        <w:t>. Ich habe neulich auch angefangen</w:t>
      </w:r>
      <w:r w:rsidR="00485290" w:rsidRPr="00227A98">
        <w:rPr>
          <w:rFonts w:ascii="Cambria" w:hAnsi="Cambria" w:cs="Arial"/>
          <w:szCs w:val="24"/>
        </w:rPr>
        <w:t>,</w:t>
      </w:r>
      <w:r w:rsidR="00DF79A8" w:rsidRPr="00227A98">
        <w:rPr>
          <w:rFonts w:ascii="Cambria" w:hAnsi="Cambria" w:cs="Arial"/>
          <w:szCs w:val="24"/>
        </w:rPr>
        <w:t xml:space="preserve"> zu schreiben an einem neuen Songtext. Nie wieder bin ich die zweite Wahl. Ich war einmal in ein Mädchen verliebt, für sie war ich aber die zweite Wahl. Aber das passiert mir nicht mehr, weil ich das nicht mehr zulassen werde, weil ich es früher erkennen werde. Ich zeige meine Emotionen in den Songtexten, ich hänge mich da rein</w:t>
      </w:r>
      <w:r w:rsidRPr="00227A98">
        <w:rPr>
          <w:rFonts w:ascii="Cambria" w:hAnsi="Cambria" w:cs="Arial"/>
          <w:szCs w:val="24"/>
        </w:rPr>
        <w:t>.</w:t>
      </w:r>
      <w:r w:rsidR="00384F8F" w:rsidRPr="00227A98">
        <w:rPr>
          <w:rFonts w:ascii="Cambria" w:hAnsi="Cambria" w:cs="Arial"/>
          <w:szCs w:val="24"/>
        </w:rPr>
        <w:t>“</w:t>
      </w:r>
    </w:p>
    <w:p w14:paraId="407E47CD" w14:textId="77777777" w:rsidR="00485290" w:rsidRPr="00227A98" w:rsidRDefault="00485290" w:rsidP="005E03D4">
      <w:pPr>
        <w:ind w:left="2124"/>
        <w:jc w:val="both"/>
        <w:rPr>
          <w:rFonts w:ascii="Cambria" w:hAnsi="Cambria" w:cs="Arial"/>
          <w:szCs w:val="24"/>
        </w:rPr>
      </w:pPr>
    </w:p>
    <w:p w14:paraId="16FCBFB4" w14:textId="64F6CFE9" w:rsidR="006E7361" w:rsidRPr="00227A98" w:rsidRDefault="00384F8F" w:rsidP="00384F8F">
      <w:pPr>
        <w:ind w:left="2124" w:hanging="2124"/>
        <w:jc w:val="both"/>
        <w:rPr>
          <w:rFonts w:ascii="Cambria" w:hAnsi="Cambria"/>
        </w:rPr>
      </w:pPr>
      <w:r w:rsidRPr="00227A98">
        <w:rPr>
          <w:rFonts w:ascii="Cambria" w:hAnsi="Cambria" w:cs="Arial"/>
          <w:b/>
          <w:szCs w:val="24"/>
        </w:rPr>
        <w:t>SPRECHER</w:t>
      </w:r>
      <w:r w:rsidRPr="00227A98">
        <w:rPr>
          <w:rFonts w:ascii="Cambria" w:hAnsi="Cambria" w:cs="Arial"/>
          <w:szCs w:val="24"/>
        </w:rPr>
        <w:tab/>
      </w:r>
      <w:proofErr w:type="spellStart"/>
      <w:r w:rsidR="00DF79A8" w:rsidRPr="00227A98">
        <w:rPr>
          <w:rFonts w:ascii="Cambria" w:hAnsi="Cambria" w:cs="Arial"/>
          <w:szCs w:val="24"/>
        </w:rPr>
        <w:t>Viel</w:t>
      </w:r>
      <w:proofErr w:type="spellEnd"/>
      <w:r w:rsidR="00227A98" w:rsidRPr="00227A98">
        <w:rPr>
          <w:rFonts w:ascii="Cambria" w:hAnsi="Cambria" w:cs="Arial"/>
          <w:szCs w:val="24"/>
        </w:rPr>
        <w:t xml:space="preserve"> </w:t>
      </w:r>
      <w:r w:rsidR="00DF79A8" w:rsidRPr="00227A98">
        <w:rPr>
          <w:rFonts w:ascii="Cambria" w:hAnsi="Cambria" w:cs="Arial"/>
          <w:szCs w:val="24"/>
        </w:rPr>
        <w:t xml:space="preserve">erreicht, </w:t>
      </w:r>
      <w:r w:rsidR="009B0845" w:rsidRPr="00227A98">
        <w:rPr>
          <w:rFonts w:ascii="Cambria" w:hAnsi="Cambria" w:cs="Arial"/>
          <w:szCs w:val="24"/>
        </w:rPr>
        <w:t xml:space="preserve">denkt sich </w:t>
      </w:r>
      <w:r w:rsidR="00DF79A8" w:rsidRPr="00227A98">
        <w:rPr>
          <w:rFonts w:ascii="Cambria" w:hAnsi="Cambria" w:cs="Arial"/>
          <w:szCs w:val="24"/>
        </w:rPr>
        <w:t xml:space="preserve">bei diesen Worten </w:t>
      </w:r>
      <w:r w:rsidR="00DF79A8" w:rsidRPr="00227A98">
        <w:rPr>
          <w:rFonts w:ascii="Cambria" w:hAnsi="Cambria"/>
        </w:rPr>
        <w:t>Kim</w:t>
      </w:r>
      <w:r w:rsidR="009B0845" w:rsidRPr="00227A98">
        <w:rPr>
          <w:rFonts w:ascii="Cambria" w:hAnsi="Cambria"/>
        </w:rPr>
        <w:t xml:space="preserve">. Er </w:t>
      </w:r>
      <w:r w:rsidR="006E7361" w:rsidRPr="00227A98">
        <w:rPr>
          <w:rFonts w:ascii="Cambria" w:hAnsi="Cambria"/>
        </w:rPr>
        <w:t xml:space="preserve">leitet mit anderen Musikern einen Hip-Hop-Workshop. </w:t>
      </w:r>
    </w:p>
    <w:p w14:paraId="79532751" w14:textId="77777777" w:rsidR="006E7361" w:rsidRPr="00227A98" w:rsidRDefault="006E7361" w:rsidP="00384F8F">
      <w:pPr>
        <w:ind w:left="2124" w:hanging="2124"/>
        <w:jc w:val="both"/>
        <w:rPr>
          <w:rFonts w:ascii="Cambria" w:hAnsi="Cambria"/>
        </w:rPr>
      </w:pPr>
    </w:p>
    <w:p w14:paraId="061840D8" w14:textId="77777777" w:rsidR="00366BC9" w:rsidRPr="00227A98" w:rsidRDefault="00366BC9" w:rsidP="00366BC9">
      <w:pPr>
        <w:spacing w:line="360" w:lineRule="auto"/>
        <w:jc w:val="both"/>
        <w:rPr>
          <w:rFonts w:ascii="Cambria" w:hAnsi="Cambria" w:cs="Arial"/>
          <w:b/>
          <w:szCs w:val="24"/>
        </w:rPr>
      </w:pPr>
      <w:r w:rsidRPr="00227A98">
        <w:rPr>
          <w:rFonts w:ascii="Cambria" w:hAnsi="Cambria" w:cs="Arial"/>
          <w:b/>
          <w:szCs w:val="24"/>
        </w:rPr>
        <w:t>O-TON</w:t>
      </w:r>
      <w:r w:rsidRPr="00227A98">
        <w:rPr>
          <w:rFonts w:ascii="Cambria" w:hAnsi="Cambria" w:cs="Arial"/>
          <w:b/>
          <w:szCs w:val="24"/>
        </w:rPr>
        <w:tab/>
      </w:r>
      <w:r w:rsidRPr="00227A98">
        <w:rPr>
          <w:rFonts w:ascii="Cambria" w:hAnsi="Cambria" w:cs="Arial"/>
          <w:b/>
          <w:szCs w:val="24"/>
        </w:rPr>
        <w:tab/>
        <w:t>Kim</w:t>
      </w:r>
    </w:p>
    <w:p w14:paraId="6B7C6007" w14:textId="3AABBBE5" w:rsidR="00366BC9" w:rsidRPr="00227A98" w:rsidRDefault="00366BC9" w:rsidP="00366BC9">
      <w:pPr>
        <w:ind w:left="2124"/>
        <w:jc w:val="both"/>
        <w:rPr>
          <w:rFonts w:ascii="Cambria" w:hAnsi="Cambria" w:cs="Arial"/>
          <w:szCs w:val="24"/>
        </w:rPr>
      </w:pPr>
      <w:r w:rsidRPr="00227A98">
        <w:rPr>
          <w:rFonts w:ascii="Cambria" w:hAnsi="Cambria" w:cs="Arial"/>
          <w:szCs w:val="24"/>
        </w:rPr>
        <w:t>„</w:t>
      </w:r>
      <w:r w:rsidR="006E7361" w:rsidRPr="00227A98">
        <w:rPr>
          <w:rFonts w:ascii="Cambria" w:hAnsi="Cambria" w:cs="Arial"/>
          <w:szCs w:val="24"/>
        </w:rPr>
        <w:t xml:space="preserve">Was </w:t>
      </w:r>
      <w:r w:rsidR="00485290" w:rsidRPr="00227A98">
        <w:rPr>
          <w:rFonts w:ascii="Cambria" w:hAnsi="Cambria" w:cs="Arial"/>
          <w:szCs w:val="24"/>
        </w:rPr>
        <w:t>man bei jedem Workshop mitnimmt: M</w:t>
      </w:r>
      <w:r w:rsidR="006E7361" w:rsidRPr="00227A98">
        <w:rPr>
          <w:rFonts w:ascii="Cambria" w:hAnsi="Cambria" w:cs="Arial"/>
          <w:szCs w:val="24"/>
        </w:rPr>
        <w:t xml:space="preserve">an muss den ersten Schritt machen. Den ersten Schritt wagen, zu sagen, ich kann das nicht, aber ich habe Bock, das zu versuchen, nicht schüchtern zu sein. Der Anfang, den Schweinehund zu überwinden, das ist das </w:t>
      </w:r>
      <w:r w:rsidR="00485290" w:rsidRPr="00227A98">
        <w:rPr>
          <w:rFonts w:ascii="Cambria" w:hAnsi="Cambria" w:cs="Arial"/>
          <w:szCs w:val="24"/>
        </w:rPr>
        <w:t>S</w:t>
      </w:r>
      <w:r w:rsidR="006E7361" w:rsidRPr="00227A98">
        <w:rPr>
          <w:rFonts w:ascii="Cambria" w:hAnsi="Cambria" w:cs="Arial"/>
          <w:szCs w:val="24"/>
        </w:rPr>
        <w:t>chwierigste und das ist, wenn man hier hingeht. Und vielleicht nicht nur einmal</w:t>
      </w:r>
      <w:r w:rsidR="00485290" w:rsidRPr="00227A98">
        <w:rPr>
          <w:rFonts w:ascii="Cambria" w:hAnsi="Cambria" w:cs="Arial"/>
          <w:szCs w:val="24"/>
        </w:rPr>
        <w:t>,</w:t>
      </w:r>
      <w:r w:rsidR="006E7361" w:rsidRPr="00227A98">
        <w:rPr>
          <w:rFonts w:ascii="Cambria" w:hAnsi="Cambria" w:cs="Arial"/>
          <w:szCs w:val="24"/>
        </w:rPr>
        <w:t xml:space="preserve"> sondern regelmäßig hingeht und auch wenn es mal Kacke ist. Man zieht es durch, denn am Ende hat man was geschafft</w:t>
      </w:r>
      <w:r w:rsidRPr="00227A98">
        <w:rPr>
          <w:rFonts w:ascii="Cambria" w:hAnsi="Cambria" w:cs="Arial"/>
          <w:szCs w:val="24"/>
        </w:rPr>
        <w:t>.“</w:t>
      </w:r>
    </w:p>
    <w:p w14:paraId="1D7CEA46" w14:textId="77777777" w:rsidR="00366BC9" w:rsidRPr="00227A98" w:rsidRDefault="00366BC9" w:rsidP="00366BC9">
      <w:pPr>
        <w:ind w:left="2124"/>
        <w:jc w:val="both"/>
        <w:rPr>
          <w:rFonts w:ascii="Cambria" w:hAnsi="Cambria" w:cs="Arial"/>
          <w:szCs w:val="24"/>
        </w:rPr>
      </w:pPr>
    </w:p>
    <w:p w14:paraId="5C34517A" w14:textId="77777777" w:rsidR="00DD0297" w:rsidRPr="00227A98" w:rsidRDefault="00366BC9" w:rsidP="00DD0297">
      <w:pPr>
        <w:spacing w:line="360" w:lineRule="auto"/>
        <w:jc w:val="both"/>
        <w:rPr>
          <w:rFonts w:ascii="Cambria" w:hAnsi="Cambria" w:cs="Arial"/>
          <w:b/>
          <w:szCs w:val="24"/>
        </w:rPr>
      </w:pPr>
      <w:r w:rsidRPr="00227A98">
        <w:rPr>
          <w:rFonts w:ascii="Cambria" w:hAnsi="Cambria" w:cs="Arial"/>
          <w:szCs w:val="24"/>
        </w:rPr>
        <w:t xml:space="preserve"> </w:t>
      </w:r>
      <w:proofErr w:type="spellStart"/>
      <w:r w:rsidR="00DD0297" w:rsidRPr="00227A98">
        <w:rPr>
          <w:rFonts w:ascii="Cambria" w:hAnsi="Cambria" w:cs="Arial"/>
          <w:b/>
          <w:szCs w:val="24"/>
        </w:rPr>
        <w:t>Atmo</w:t>
      </w:r>
      <w:proofErr w:type="spellEnd"/>
      <w:r w:rsidR="00DD0297" w:rsidRPr="00227A98">
        <w:rPr>
          <w:rFonts w:ascii="Cambria" w:hAnsi="Cambria" w:cs="Arial"/>
          <w:b/>
          <w:szCs w:val="24"/>
        </w:rPr>
        <w:t xml:space="preserve"> </w:t>
      </w:r>
      <w:r w:rsidR="00DD0297" w:rsidRPr="00227A98">
        <w:rPr>
          <w:rFonts w:ascii="Cambria" w:hAnsi="Cambria" w:cs="Arial"/>
          <w:b/>
          <w:szCs w:val="24"/>
        </w:rPr>
        <w:tab/>
      </w:r>
      <w:r w:rsidR="00DD0297" w:rsidRPr="00227A98">
        <w:rPr>
          <w:rFonts w:ascii="Cambria" w:hAnsi="Cambria" w:cs="Arial"/>
          <w:b/>
          <w:szCs w:val="24"/>
        </w:rPr>
        <w:tab/>
        <w:t>Kinder spielen mit Erzieherinnen</w:t>
      </w:r>
    </w:p>
    <w:p w14:paraId="5E268B30" w14:textId="77777777" w:rsidR="00366BC9" w:rsidRPr="00227A98" w:rsidRDefault="00366BC9" w:rsidP="00366BC9">
      <w:pPr>
        <w:ind w:left="2124"/>
        <w:jc w:val="both"/>
        <w:rPr>
          <w:rFonts w:ascii="Cambria" w:hAnsi="Cambria" w:cs="Arial"/>
          <w:szCs w:val="24"/>
        </w:rPr>
      </w:pPr>
    </w:p>
    <w:p w14:paraId="07B6906D" w14:textId="77777777" w:rsidR="0002370B" w:rsidRPr="00227A98" w:rsidRDefault="00DD0297" w:rsidP="00DD0297">
      <w:pPr>
        <w:ind w:left="2124" w:hanging="2124"/>
        <w:jc w:val="both"/>
        <w:rPr>
          <w:rFonts w:ascii="Cambria" w:hAnsi="Cambria" w:cs="Arial"/>
          <w:szCs w:val="24"/>
        </w:rPr>
      </w:pPr>
      <w:r w:rsidRPr="00227A98">
        <w:rPr>
          <w:rFonts w:ascii="Cambria" w:hAnsi="Cambria" w:cs="Arial"/>
          <w:b/>
          <w:szCs w:val="24"/>
        </w:rPr>
        <w:t>SPRECHER</w:t>
      </w:r>
      <w:r w:rsidRPr="00227A98">
        <w:rPr>
          <w:rFonts w:ascii="Cambria" w:hAnsi="Cambria" w:cs="Arial"/>
          <w:szCs w:val="24"/>
        </w:rPr>
        <w:tab/>
      </w:r>
      <w:r w:rsidR="0002370B" w:rsidRPr="00227A98">
        <w:rPr>
          <w:rFonts w:ascii="Cambria" w:hAnsi="Cambria" w:cs="Arial"/>
          <w:szCs w:val="24"/>
        </w:rPr>
        <w:t xml:space="preserve">Den ersten Schritt wagen und sich überwinden – das können Jugendliche im Steinhaus. </w:t>
      </w:r>
    </w:p>
    <w:p w14:paraId="01CF4CDD" w14:textId="77777777" w:rsidR="0002370B" w:rsidRPr="00227A98" w:rsidRDefault="0002370B" w:rsidP="00DD0297">
      <w:pPr>
        <w:ind w:left="2124" w:hanging="2124"/>
        <w:jc w:val="both"/>
        <w:rPr>
          <w:rFonts w:ascii="Cambria" w:hAnsi="Cambria" w:cs="Arial"/>
          <w:szCs w:val="24"/>
        </w:rPr>
      </w:pPr>
    </w:p>
    <w:p w14:paraId="08C474A8" w14:textId="77777777" w:rsidR="000455BA" w:rsidRPr="00227A98" w:rsidRDefault="000455BA" w:rsidP="000455BA">
      <w:pPr>
        <w:spacing w:line="360" w:lineRule="auto"/>
        <w:jc w:val="both"/>
        <w:rPr>
          <w:rFonts w:ascii="Cambria" w:hAnsi="Cambria" w:cs="Arial"/>
          <w:b/>
          <w:szCs w:val="24"/>
        </w:rPr>
      </w:pPr>
      <w:r w:rsidRPr="00227A98">
        <w:rPr>
          <w:rFonts w:ascii="Cambria" w:hAnsi="Cambria" w:cs="Arial"/>
          <w:b/>
          <w:szCs w:val="24"/>
        </w:rPr>
        <w:t>O-TON</w:t>
      </w:r>
      <w:r w:rsidRPr="00227A98">
        <w:rPr>
          <w:rFonts w:ascii="Cambria" w:hAnsi="Cambria" w:cs="Arial"/>
          <w:b/>
          <w:szCs w:val="24"/>
        </w:rPr>
        <w:tab/>
      </w:r>
      <w:r w:rsidRPr="00227A98">
        <w:rPr>
          <w:rFonts w:ascii="Cambria" w:hAnsi="Cambria" w:cs="Arial"/>
          <w:b/>
          <w:szCs w:val="24"/>
        </w:rPr>
        <w:tab/>
      </w:r>
      <w:r w:rsidR="00A807D7" w:rsidRPr="00227A98">
        <w:rPr>
          <w:rFonts w:ascii="Cambria" w:hAnsi="Cambria" w:cs="Arial"/>
          <w:b/>
          <w:szCs w:val="24"/>
        </w:rPr>
        <w:t>Johannes Falk</w:t>
      </w:r>
    </w:p>
    <w:p w14:paraId="73BC179D" w14:textId="77777777" w:rsidR="000455BA" w:rsidRPr="00227A98" w:rsidRDefault="000455BA" w:rsidP="000455BA">
      <w:pPr>
        <w:ind w:left="2124"/>
        <w:jc w:val="both"/>
        <w:rPr>
          <w:rFonts w:ascii="Cambria" w:hAnsi="Cambria" w:cs="Arial"/>
          <w:szCs w:val="24"/>
        </w:rPr>
      </w:pPr>
      <w:r w:rsidRPr="00227A98">
        <w:rPr>
          <w:rFonts w:ascii="Cambria" w:hAnsi="Cambria" w:cs="Arial"/>
          <w:szCs w:val="24"/>
        </w:rPr>
        <w:t>„Uns zeichnet aus, dass die Tür für alle und jeden offen ist.“</w:t>
      </w:r>
    </w:p>
    <w:p w14:paraId="11E2D6EB" w14:textId="77777777" w:rsidR="000455BA" w:rsidRPr="00227A98" w:rsidRDefault="000455BA" w:rsidP="000455BA">
      <w:pPr>
        <w:ind w:left="2124"/>
        <w:jc w:val="both"/>
        <w:rPr>
          <w:rFonts w:ascii="Cambria" w:hAnsi="Cambria" w:cs="Arial"/>
          <w:szCs w:val="24"/>
        </w:rPr>
      </w:pPr>
    </w:p>
    <w:p w14:paraId="465BA780" w14:textId="258EED60" w:rsidR="006F18D7" w:rsidRPr="00227A98" w:rsidRDefault="000455BA" w:rsidP="000455BA">
      <w:pPr>
        <w:ind w:left="2124" w:hanging="2124"/>
        <w:jc w:val="both"/>
        <w:rPr>
          <w:rFonts w:ascii="Cambria" w:hAnsi="Cambria" w:cs="Arial"/>
          <w:szCs w:val="24"/>
        </w:rPr>
      </w:pPr>
      <w:r w:rsidRPr="00227A98">
        <w:rPr>
          <w:rFonts w:ascii="Cambria" w:hAnsi="Cambria" w:cs="Arial"/>
          <w:b/>
          <w:szCs w:val="24"/>
        </w:rPr>
        <w:t>SPRECHER</w:t>
      </w:r>
      <w:r w:rsidRPr="00227A98">
        <w:rPr>
          <w:rFonts w:ascii="Cambria" w:hAnsi="Cambria" w:cs="Arial"/>
          <w:szCs w:val="24"/>
        </w:rPr>
        <w:tab/>
        <w:t>Das sagt Johannes Falk, Leiter der sozialpädagogische</w:t>
      </w:r>
      <w:r w:rsidR="00485290" w:rsidRPr="00227A98">
        <w:rPr>
          <w:rFonts w:ascii="Cambria" w:hAnsi="Cambria" w:cs="Arial"/>
          <w:szCs w:val="24"/>
        </w:rPr>
        <w:t>n</w:t>
      </w:r>
      <w:r w:rsidRPr="00227A98">
        <w:rPr>
          <w:rFonts w:ascii="Cambria" w:hAnsi="Cambria" w:cs="Arial"/>
          <w:szCs w:val="24"/>
        </w:rPr>
        <w:t xml:space="preserve"> Caritas-Jugendfreizeiteinrichtung. Mit Hip-Hop-Kursen oder anderen Workshops bietet der Jugendclub Kindern und Jugendlichen </w:t>
      </w:r>
      <w:r w:rsidR="006F18D7" w:rsidRPr="00227A98">
        <w:rPr>
          <w:rFonts w:ascii="Cambria" w:hAnsi="Cambria" w:cs="Arial"/>
          <w:szCs w:val="24"/>
        </w:rPr>
        <w:t>in dem für seine Plattenbauten und sozialen Brennpunkt</w:t>
      </w:r>
      <w:r w:rsidR="00485290" w:rsidRPr="00227A98">
        <w:rPr>
          <w:rFonts w:ascii="Cambria" w:hAnsi="Cambria" w:cs="Arial"/>
          <w:szCs w:val="24"/>
        </w:rPr>
        <w:t>en</w:t>
      </w:r>
      <w:r w:rsidR="006F18D7" w:rsidRPr="00227A98">
        <w:rPr>
          <w:rFonts w:ascii="Cambria" w:hAnsi="Cambria" w:cs="Arial"/>
          <w:szCs w:val="24"/>
        </w:rPr>
        <w:t xml:space="preserve"> bekannten Berliner Bezirk Lichtenberg </w:t>
      </w:r>
      <w:r w:rsidRPr="00227A98">
        <w:rPr>
          <w:rFonts w:ascii="Cambria" w:hAnsi="Cambria" w:cs="Arial"/>
          <w:szCs w:val="24"/>
        </w:rPr>
        <w:t xml:space="preserve">die Möglichkeit, vielfältige pädagogisch orientierte Freizeitangebote zu nutzen. </w:t>
      </w:r>
      <w:r w:rsidR="00A807D7" w:rsidRPr="00227A98">
        <w:rPr>
          <w:rFonts w:ascii="Cambria" w:hAnsi="Cambria" w:cs="Arial"/>
          <w:szCs w:val="24"/>
        </w:rPr>
        <w:t>Die Kinder und Jugendlichen</w:t>
      </w:r>
      <w:r w:rsidR="005A563A" w:rsidRPr="00227A98">
        <w:rPr>
          <w:rFonts w:ascii="Cambria" w:hAnsi="Cambria" w:cs="Arial"/>
          <w:szCs w:val="24"/>
        </w:rPr>
        <w:t xml:space="preserve"> sind für das pädagogische Team ganz wichtig.</w:t>
      </w:r>
    </w:p>
    <w:p w14:paraId="4535A0D5" w14:textId="77777777" w:rsidR="00A807D7" w:rsidRPr="00227A98" w:rsidRDefault="00A807D7" w:rsidP="000455BA">
      <w:pPr>
        <w:ind w:left="2124" w:hanging="2124"/>
        <w:jc w:val="both"/>
        <w:rPr>
          <w:rFonts w:ascii="Cambria" w:hAnsi="Cambria" w:cs="Arial"/>
          <w:szCs w:val="24"/>
        </w:rPr>
      </w:pPr>
    </w:p>
    <w:p w14:paraId="3567E239" w14:textId="77777777" w:rsidR="006F18D7" w:rsidRPr="00227A98" w:rsidRDefault="006F18D7" w:rsidP="000455BA">
      <w:pPr>
        <w:ind w:left="2124" w:hanging="2124"/>
        <w:jc w:val="both"/>
        <w:rPr>
          <w:rFonts w:ascii="Cambria" w:hAnsi="Cambria" w:cs="Arial"/>
          <w:szCs w:val="24"/>
        </w:rPr>
      </w:pPr>
    </w:p>
    <w:p w14:paraId="6D5E6C30" w14:textId="77777777" w:rsidR="00A807D7" w:rsidRPr="00227A98" w:rsidRDefault="00A807D7" w:rsidP="00A807D7">
      <w:pPr>
        <w:spacing w:line="360" w:lineRule="auto"/>
        <w:jc w:val="both"/>
        <w:rPr>
          <w:rFonts w:ascii="Cambria" w:hAnsi="Cambria" w:cs="Arial"/>
          <w:b/>
          <w:szCs w:val="24"/>
        </w:rPr>
      </w:pPr>
      <w:r w:rsidRPr="00227A98">
        <w:rPr>
          <w:rFonts w:ascii="Cambria" w:hAnsi="Cambria" w:cs="Arial"/>
          <w:b/>
          <w:szCs w:val="24"/>
        </w:rPr>
        <w:t>O-TON</w:t>
      </w:r>
      <w:r w:rsidRPr="00227A98">
        <w:rPr>
          <w:rFonts w:ascii="Cambria" w:hAnsi="Cambria" w:cs="Arial"/>
          <w:b/>
          <w:szCs w:val="24"/>
        </w:rPr>
        <w:tab/>
      </w:r>
      <w:r w:rsidRPr="00227A98">
        <w:rPr>
          <w:rFonts w:ascii="Cambria" w:hAnsi="Cambria" w:cs="Arial"/>
          <w:b/>
          <w:szCs w:val="24"/>
        </w:rPr>
        <w:tab/>
        <w:t>Johannes Falk</w:t>
      </w:r>
    </w:p>
    <w:p w14:paraId="5A695237" w14:textId="7F0B245C" w:rsidR="006F18D7" w:rsidRPr="00227A98" w:rsidRDefault="00A807D7" w:rsidP="00A807D7">
      <w:pPr>
        <w:ind w:left="2124"/>
        <w:jc w:val="both"/>
        <w:rPr>
          <w:rFonts w:ascii="Cambria" w:hAnsi="Cambria" w:cs="Arial"/>
          <w:szCs w:val="24"/>
        </w:rPr>
      </w:pPr>
      <w:r w:rsidRPr="00227A98">
        <w:rPr>
          <w:rFonts w:ascii="Cambria" w:hAnsi="Cambria" w:cs="Arial"/>
          <w:szCs w:val="24"/>
        </w:rPr>
        <w:t xml:space="preserve">Es sind die Menschen, mit denen wir arbeiten und unseren Auftrag haben und die wir im Prozess des Erwachsenenwerdens begleiten wollen. Und jeder, der sich hinterfragt, weiß, dass er in diesem Erwachsenwerden auch Unterstützung braucht. Und das ist für uns wichtig, das ist unsere Arbeitsgrundlage und wir wollen was </w:t>
      </w:r>
      <w:proofErr w:type="gramStart"/>
      <w:r w:rsidRPr="00227A98">
        <w:rPr>
          <w:rFonts w:ascii="Cambria" w:hAnsi="Cambria" w:cs="Arial"/>
          <w:szCs w:val="24"/>
        </w:rPr>
        <w:t>mit</w:t>
      </w:r>
      <w:proofErr w:type="gramEnd"/>
      <w:r w:rsidRPr="00227A98">
        <w:rPr>
          <w:rFonts w:ascii="Cambria" w:hAnsi="Cambria" w:cs="Arial"/>
          <w:szCs w:val="24"/>
        </w:rPr>
        <w:t xml:space="preserve"> denen machen. Und für die sind wir insofern wichtig, weil wir ein Orientierungspunkt sind. Und als Einrichtung sind wir eine Einrichtung, wo man hinkommen kann und wo man sich aufhalten kann. Aber es gibt auch Jugendliche, die sagen, das ist wie meine Familie. </w:t>
      </w:r>
    </w:p>
    <w:p w14:paraId="1583EDA9" w14:textId="77777777" w:rsidR="006F18D7" w:rsidRPr="00227A98" w:rsidRDefault="006F18D7" w:rsidP="000455BA">
      <w:pPr>
        <w:ind w:left="2124" w:hanging="2124"/>
        <w:jc w:val="both"/>
        <w:rPr>
          <w:rFonts w:ascii="Cambria" w:hAnsi="Cambria" w:cs="Arial"/>
          <w:szCs w:val="24"/>
        </w:rPr>
      </w:pPr>
    </w:p>
    <w:p w14:paraId="01413288" w14:textId="77777777" w:rsidR="00A807D7" w:rsidRPr="00227A98" w:rsidRDefault="00A807D7" w:rsidP="00A807D7">
      <w:pPr>
        <w:spacing w:line="360" w:lineRule="auto"/>
        <w:jc w:val="both"/>
        <w:rPr>
          <w:rFonts w:ascii="Cambria" w:hAnsi="Cambria" w:cs="Arial"/>
          <w:b/>
          <w:szCs w:val="24"/>
        </w:rPr>
      </w:pPr>
      <w:proofErr w:type="spellStart"/>
      <w:r w:rsidRPr="00227A98">
        <w:rPr>
          <w:rFonts w:ascii="Cambria" w:hAnsi="Cambria" w:cs="Arial"/>
          <w:b/>
          <w:szCs w:val="24"/>
        </w:rPr>
        <w:t>Atmo</w:t>
      </w:r>
      <w:proofErr w:type="spellEnd"/>
      <w:r w:rsidRPr="00227A98">
        <w:rPr>
          <w:rFonts w:ascii="Cambria" w:hAnsi="Cambria" w:cs="Arial"/>
          <w:b/>
          <w:szCs w:val="24"/>
        </w:rPr>
        <w:t xml:space="preserve"> </w:t>
      </w:r>
      <w:r w:rsidRPr="00227A98">
        <w:rPr>
          <w:rFonts w:ascii="Cambria" w:hAnsi="Cambria" w:cs="Arial"/>
          <w:b/>
          <w:szCs w:val="24"/>
        </w:rPr>
        <w:tab/>
      </w:r>
      <w:r w:rsidRPr="00227A98">
        <w:rPr>
          <w:rFonts w:ascii="Cambria" w:hAnsi="Cambria" w:cs="Arial"/>
          <w:b/>
          <w:szCs w:val="24"/>
        </w:rPr>
        <w:tab/>
      </w:r>
      <w:r w:rsidRPr="00227A98">
        <w:rPr>
          <w:rFonts w:ascii="Cambria" w:hAnsi="Cambria" w:cs="Arial"/>
          <w:b/>
          <w:szCs w:val="24"/>
        </w:rPr>
        <w:tab/>
        <w:t>Beat-Box-Kurs</w:t>
      </w:r>
    </w:p>
    <w:p w14:paraId="3D3C3F7B" w14:textId="77777777" w:rsidR="00A807D7" w:rsidRPr="00227A98" w:rsidRDefault="00A807D7" w:rsidP="00A807D7">
      <w:pPr>
        <w:ind w:left="2124" w:hanging="2124"/>
        <w:jc w:val="both"/>
        <w:rPr>
          <w:rFonts w:ascii="Cambria" w:hAnsi="Cambria" w:cs="Arial"/>
          <w:b/>
          <w:szCs w:val="24"/>
        </w:rPr>
      </w:pPr>
    </w:p>
    <w:p w14:paraId="4B5C34BD" w14:textId="42ED85E0" w:rsidR="00CF48D5" w:rsidRPr="00227A98" w:rsidRDefault="00A807D7" w:rsidP="00A807D7">
      <w:pPr>
        <w:ind w:left="2124" w:hanging="2124"/>
        <w:jc w:val="both"/>
        <w:rPr>
          <w:rFonts w:ascii="Cambria" w:hAnsi="Cambria" w:cs="Arial"/>
          <w:szCs w:val="24"/>
        </w:rPr>
      </w:pPr>
      <w:r w:rsidRPr="00227A98">
        <w:rPr>
          <w:rFonts w:ascii="Cambria" w:hAnsi="Cambria" w:cs="Arial"/>
          <w:b/>
          <w:szCs w:val="24"/>
        </w:rPr>
        <w:t>SPRECHER</w:t>
      </w:r>
      <w:r w:rsidRPr="00227A98">
        <w:rPr>
          <w:rFonts w:ascii="Cambria" w:hAnsi="Cambria" w:cs="Arial"/>
          <w:szCs w:val="24"/>
        </w:rPr>
        <w:tab/>
        <w:t xml:space="preserve">Eine Familie, in der </w:t>
      </w:r>
      <w:r w:rsidR="00CF48D5" w:rsidRPr="00227A98">
        <w:rPr>
          <w:rFonts w:ascii="Cambria" w:hAnsi="Cambria" w:cs="Arial"/>
          <w:szCs w:val="24"/>
        </w:rPr>
        <w:t xml:space="preserve">nicht nur </w:t>
      </w:r>
      <w:r w:rsidRPr="00227A98">
        <w:rPr>
          <w:rFonts w:ascii="Cambria" w:hAnsi="Cambria" w:cs="Arial"/>
          <w:szCs w:val="24"/>
        </w:rPr>
        <w:t>Hip Hop gespielt wird</w:t>
      </w:r>
      <w:r w:rsidR="00CF48D5" w:rsidRPr="00227A98">
        <w:rPr>
          <w:rFonts w:ascii="Cambria" w:hAnsi="Cambria" w:cs="Arial"/>
          <w:szCs w:val="24"/>
        </w:rPr>
        <w:t>, sondern man füreinander da ist</w:t>
      </w:r>
      <w:r w:rsidR="009F3182" w:rsidRPr="00227A98">
        <w:rPr>
          <w:rFonts w:ascii="Cambria" w:hAnsi="Cambria" w:cs="Arial"/>
          <w:szCs w:val="24"/>
        </w:rPr>
        <w:t xml:space="preserve"> und den ersten Schritt wagen kann</w:t>
      </w:r>
      <w:r w:rsidR="00376463" w:rsidRPr="00227A98">
        <w:rPr>
          <w:rFonts w:ascii="Cambria" w:hAnsi="Cambria" w:cs="Arial"/>
          <w:szCs w:val="24"/>
        </w:rPr>
        <w:t>.</w:t>
      </w:r>
      <w:r w:rsidR="003715F0" w:rsidRPr="00227A98">
        <w:rPr>
          <w:rFonts w:ascii="Cambria" w:hAnsi="Cambria" w:cs="Arial"/>
          <w:szCs w:val="24"/>
        </w:rPr>
        <w:t xml:space="preserve"> </w:t>
      </w:r>
      <w:r w:rsidR="0035251C" w:rsidRPr="00227A98">
        <w:rPr>
          <w:rFonts w:ascii="Cambria" w:hAnsi="Cambria" w:cs="Arial"/>
          <w:szCs w:val="24"/>
        </w:rPr>
        <w:t xml:space="preserve">Das möchte das Bonifatiuswerk auch weiterhin ermöglichen und unterstützt die Caritas-Einrichtung mit seiner diesjährigen </w:t>
      </w:r>
      <w:proofErr w:type="spellStart"/>
      <w:r w:rsidR="0035251C" w:rsidRPr="00227A98">
        <w:rPr>
          <w:rFonts w:ascii="Cambria" w:hAnsi="Cambria" w:cs="Arial"/>
          <w:szCs w:val="24"/>
        </w:rPr>
        <w:t>Firmaktion</w:t>
      </w:r>
      <w:proofErr w:type="spellEnd"/>
      <w:r w:rsidR="0035251C" w:rsidRPr="00227A98">
        <w:rPr>
          <w:rFonts w:ascii="Cambria" w:hAnsi="Cambria" w:cs="Arial"/>
          <w:szCs w:val="24"/>
        </w:rPr>
        <w:t>, sag</w:t>
      </w:r>
      <w:r w:rsidR="00502EA5" w:rsidRPr="00227A98">
        <w:rPr>
          <w:rFonts w:ascii="Cambria" w:hAnsi="Cambria" w:cs="Arial"/>
          <w:szCs w:val="24"/>
        </w:rPr>
        <w:t xml:space="preserve">t </w:t>
      </w:r>
      <w:proofErr w:type="spellStart"/>
      <w:r w:rsidR="00502EA5" w:rsidRPr="00227A98">
        <w:rPr>
          <w:rFonts w:ascii="Cambria" w:hAnsi="Cambria" w:cs="Arial"/>
          <w:szCs w:val="24"/>
        </w:rPr>
        <w:t>Monsignore</w:t>
      </w:r>
      <w:proofErr w:type="spellEnd"/>
      <w:r w:rsidR="00502EA5" w:rsidRPr="00227A98">
        <w:rPr>
          <w:rFonts w:ascii="Cambria" w:hAnsi="Cambria" w:cs="Arial"/>
          <w:szCs w:val="24"/>
        </w:rPr>
        <w:t xml:space="preserve"> Georg Austen, Generalsekretär des </w:t>
      </w:r>
      <w:proofErr w:type="spellStart"/>
      <w:r w:rsidR="00502EA5" w:rsidRPr="00227A98">
        <w:rPr>
          <w:rFonts w:ascii="Cambria" w:hAnsi="Cambria" w:cs="Arial"/>
          <w:szCs w:val="24"/>
        </w:rPr>
        <w:t>Bonifatiuswerkes</w:t>
      </w:r>
      <w:proofErr w:type="spellEnd"/>
    </w:p>
    <w:p w14:paraId="2B6020E9" w14:textId="77777777" w:rsidR="00CF48D5" w:rsidRPr="00227A98" w:rsidRDefault="00CF48D5" w:rsidP="00A807D7">
      <w:pPr>
        <w:ind w:left="2124" w:hanging="2124"/>
        <w:jc w:val="both"/>
        <w:rPr>
          <w:rFonts w:ascii="Cambria" w:hAnsi="Cambria" w:cs="Arial"/>
          <w:szCs w:val="24"/>
        </w:rPr>
      </w:pPr>
    </w:p>
    <w:p w14:paraId="21DB53DA" w14:textId="77777777" w:rsidR="00CF48D5" w:rsidRPr="00227A98" w:rsidRDefault="00CF48D5" w:rsidP="00A807D7">
      <w:pPr>
        <w:ind w:left="2124" w:hanging="2124"/>
        <w:jc w:val="both"/>
        <w:rPr>
          <w:rFonts w:ascii="Cambria" w:hAnsi="Cambria" w:cs="Arial"/>
          <w:szCs w:val="24"/>
        </w:rPr>
      </w:pPr>
    </w:p>
    <w:p w14:paraId="762C976D" w14:textId="77777777" w:rsidR="003715F0" w:rsidRPr="00227A98" w:rsidRDefault="003715F0" w:rsidP="003715F0">
      <w:pPr>
        <w:spacing w:line="360" w:lineRule="auto"/>
        <w:jc w:val="both"/>
        <w:rPr>
          <w:rFonts w:ascii="Cambria" w:hAnsi="Cambria" w:cs="Arial"/>
          <w:b/>
          <w:szCs w:val="24"/>
        </w:rPr>
      </w:pPr>
      <w:r w:rsidRPr="00227A98">
        <w:rPr>
          <w:rFonts w:ascii="Cambria" w:hAnsi="Cambria" w:cs="Arial"/>
          <w:b/>
          <w:szCs w:val="24"/>
        </w:rPr>
        <w:t>O-TON</w:t>
      </w:r>
      <w:r w:rsidRPr="00227A98">
        <w:rPr>
          <w:rFonts w:ascii="Cambria" w:hAnsi="Cambria" w:cs="Arial"/>
          <w:b/>
          <w:szCs w:val="24"/>
        </w:rPr>
        <w:tab/>
      </w:r>
      <w:r w:rsidRPr="00227A98">
        <w:rPr>
          <w:rFonts w:ascii="Cambria" w:hAnsi="Cambria" w:cs="Arial"/>
          <w:b/>
          <w:szCs w:val="24"/>
        </w:rPr>
        <w:tab/>
        <w:t>Msgr. Austen</w:t>
      </w:r>
    </w:p>
    <w:p w14:paraId="27BA2A82" w14:textId="77777777" w:rsidR="00CF48D5" w:rsidRPr="00227A98" w:rsidRDefault="003715F0" w:rsidP="003715F0">
      <w:pPr>
        <w:ind w:left="2124"/>
        <w:jc w:val="both"/>
        <w:rPr>
          <w:rFonts w:ascii="Cambria" w:hAnsi="Cambria" w:cs="Arial"/>
          <w:szCs w:val="24"/>
        </w:rPr>
      </w:pPr>
      <w:r w:rsidRPr="00227A98">
        <w:rPr>
          <w:rFonts w:ascii="Cambria" w:hAnsi="Cambria" w:cs="Arial"/>
          <w:szCs w:val="24"/>
        </w:rPr>
        <w:t>„</w:t>
      </w:r>
      <w:r w:rsidR="00CF48D5" w:rsidRPr="00227A98">
        <w:rPr>
          <w:rFonts w:ascii="Cambria" w:hAnsi="Cambria" w:cs="Arial"/>
          <w:szCs w:val="24"/>
        </w:rPr>
        <w:t xml:space="preserve">Das Steinhaus ist mehr als </w:t>
      </w:r>
      <w:r w:rsidRPr="00227A98">
        <w:rPr>
          <w:rFonts w:ascii="Cambria" w:hAnsi="Cambria" w:cs="Arial"/>
          <w:szCs w:val="24"/>
        </w:rPr>
        <w:t xml:space="preserve">eine Anlaufstelle für Kinder und Jugendliche, es ist ein Ort, an dem sie gerade im Sinne unserer christlichen Nächstenliebe ihre Potentiale und Talente entfalten können. Und dafür ist die Einrichtung auf Hilfe angewiesen und sehr </w:t>
      </w:r>
      <w:r w:rsidRPr="00227A98">
        <w:rPr>
          <w:rFonts w:ascii="Cambria" w:hAnsi="Cambria" w:cs="Arial"/>
          <w:szCs w:val="24"/>
        </w:rPr>
        <w:lastRenderedPageBreak/>
        <w:t xml:space="preserve">dankbar für die beispielhafte Unterstützung durch Kollekten, Gaben und Spenden der </w:t>
      </w:r>
      <w:proofErr w:type="spellStart"/>
      <w:r w:rsidRPr="00227A98">
        <w:rPr>
          <w:rFonts w:ascii="Cambria" w:hAnsi="Cambria" w:cs="Arial"/>
          <w:szCs w:val="24"/>
        </w:rPr>
        <w:t>Firmbewerberinnen</w:t>
      </w:r>
      <w:proofErr w:type="spellEnd"/>
      <w:r w:rsidRPr="00227A98">
        <w:rPr>
          <w:rFonts w:ascii="Cambria" w:hAnsi="Cambria" w:cs="Arial"/>
          <w:szCs w:val="24"/>
        </w:rPr>
        <w:t xml:space="preserve"> und </w:t>
      </w:r>
      <w:proofErr w:type="spellStart"/>
      <w:r w:rsidRPr="00227A98">
        <w:rPr>
          <w:rFonts w:ascii="Cambria" w:hAnsi="Cambria" w:cs="Arial"/>
          <w:szCs w:val="24"/>
        </w:rPr>
        <w:t>Firmbewerber</w:t>
      </w:r>
      <w:proofErr w:type="spellEnd"/>
      <w:r w:rsidRPr="00227A98">
        <w:rPr>
          <w:rFonts w:ascii="Cambria" w:hAnsi="Cambria" w:cs="Arial"/>
          <w:szCs w:val="24"/>
        </w:rPr>
        <w:t xml:space="preserve"> 2022.“</w:t>
      </w:r>
    </w:p>
    <w:p w14:paraId="2BFD8516" w14:textId="77777777" w:rsidR="00CF48D5" w:rsidRPr="00227A98" w:rsidRDefault="00CF48D5" w:rsidP="00A807D7">
      <w:pPr>
        <w:ind w:left="2124" w:hanging="2124"/>
        <w:jc w:val="both"/>
        <w:rPr>
          <w:rFonts w:ascii="Cambria" w:hAnsi="Cambria" w:cs="Arial"/>
          <w:szCs w:val="24"/>
        </w:rPr>
      </w:pPr>
    </w:p>
    <w:p w14:paraId="37E757E3" w14:textId="77777777" w:rsidR="00771A27" w:rsidRPr="00227A98" w:rsidRDefault="00771A27" w:rsidP="00771A27">
      <w:pPr>
        <w:rPr>
          <w:rFonts w:ascii="Cambria" w:hAnsi="Cambria" w:cs="Arial"/>
          <w:szCs w:val="24"/>
        </w:rPr>
      </w:pPr>
    </w:p>
    <w:p w14:paraId="6B931933" w14:textId="37370A62" w:rsidR="00227A98" w:rsidRPr="00227A98" w:rsidRDefault="00227A98" w:rsidP="00D60B77">
      <w:pPr>
        <w:ind w:left="2124" w:hanging="2124"/>
        <w:rPr>
          <w:rFonts w:ascii="Cambria" w:hAnsi="Cambria" w:cs="Arial"/>
          <w:b/>
          <w:szCs w:val="24"/>
        </w:rPr>
      </w:pPr>
      <w:proofErr w:type="spellStart"/>
      <w:r>
        <w:rPr>
          <w:rFonts w:ascii="Cambria" w:hAnsi="Cambria" w:cs="Arial"/>
          <w:b/>
          <w:szCs w:val="24"/>
        </w:rPr>
        <w:t>Abmoderation</w:t>
      </w:r>
      <w:proofErr w:type="spellEnd"/>
      <w:r>
        <w:rPr>
          <w:rFonts w:ascii="Cambria" w:hAnsi="Cambria" w:cs="Arial"/>
          <w:b/>
          <w:szCs w:val="24"/>
        </w:rPr>
        <w:t>:</w:t>
      </w:r>
      <w:r w:rsidR="00D12CB4" w:rsidRPr="00227A98">
        <w:rPr>
          <w:rFonts w:ascii="Cambria" w:hAnsi="Cambria" w:cs="Arial"/>
          <w:b/>
          <w:szCs w:val="24"/>
        </w:rPr>
        <w:tab/>
      </w:r>
    </w:p>
    <w:p w14:paraId="41237076" w14:textId="6FDFF96B" w:rsidR="00D12CB4" w:rsidRPr="00227A98" w:rsidRDefault="00571FD4" w:rsidP="00227A98">
      <w:pPr>
        <w:rPr>
          <w:rFonts w:ascii="Cambria" w:hAnsi="Cambria"/>
        </w:rPr>
      </w:pPr>
      <w:r w:rsidRPr="00227A98">
        <w:rPr>
          <w:rFonts w:ascii="Cambria" w:hAnsi="Cambria"/>
        </w:rPr>
        <w:t xml:space="preserve">Das sagt </w:t>
      </w:r>
      <w:proofErr w:type="spellStart"/>
      <w:r w:rsidRPr="00227A98">
        <w:rPr>
          <w:rFonts w:ascii="Cambria" w:hAnsi="Cambria"/>
        </w:rPr>
        <w:t>Monsignore</w:t>
      </w:r>
      <w:proofErr w:type="spellEnd"/>
      <w:r w:rsidRPr="00227A98">
        <w:rPr>
          <w:rFonts w:ascii="Cambria" w:hAnsi="Cambria"/>
        </w:rPr>
        <w:t xml:space="preserve"> Georg Austen</w:t>
      </w:r>
      <w:r w:rsidR="00227A98">
        <w:rPr>
          <w:rFonts w:ascii="Cambria" w:hAnsi="Cambria"/>
        </w:rPr>
        <w:t xml:space="preserve"> vom Bonifatiuswerk</w:t>
      </w:r>
      <w:r w:rsidRPr="00227A98">
        <w:rPr>
          <w:rFonts w:ascii="Cambria" w:hAnsi="Cambria"/>
        </w:rPr>
        <w:t xml:space="preserve"> über das Steinhau</w:t>
      </w:r>
      <w:r w:rsidR="00227A98" w:rsidRPr="00227A98">
        <w:rPr>
          <w:rFonts w:ascii="Cambria" w:hAnsi="Cambria"/>
        </w:rPr>
        <w:t>s, einen Caritas-Jugendclub für Kinder</w:t>
      </w:r>
      <w:r w:rsidR="00227A98">
        <w:rPr>
          <w:rFonts w:ascii="Cambria" w:hAnsi="Cambria"/>
        </w:rPr>
        <w:t xml:space="preserve"> und Jugendliche.</w:t>
      </w:r>
    </w:p>
    <w:sectPr w:rsidR="00D12CB4" w:rsidRPr="00227A9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51291" w14:textId="77777777" w:rsidR="009002A3" w:rsidRDefault="009002A3">
      <w:r>
        <w:separator/>
      </w:r>
    </w:p>
  </w:endnote>
  <w:endnote w:type="continuationSeparator" w:id="0">
    <w:p w14:paraId="18293B2D" w14:textId="77777777" w:rsidR="009002A3" w:rsidRDefault="009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A26AA" w14:textId="77777777" w:rsidR="00F2080E" w:rsidRDefault="00F2080E" w:rsidP="00F2080E">
    <w:pPr>
      <w:pStyle w:val="Fuzeile"/>
      <w:tabs>
        <w:tab w:val="left" w:pos="1080"/>
      </w:tabs>
      <w:rPr>
        <w:rFonts w:cs="Arial"/>
        <w:sz w:val="16"/>
        <w:szCs w:val="16"/>
      </w:rPr>
    </w:pPr>
    <w:r>
      <w:rPr>
        <w:rFonts w:cs="Arial"/>
        <w:sz w:val="16"/>
        <w:szCs w:val="16"/>
      </w:rPr>
      <w:t xml:space="preserve">____________________________________________________________________________________________________                     </w:t>
    </w:r>
  </w:p>
  <w:p w14:paraId="63BA195A" w14:textId="77777777" w:rsidR="00F2080E" w:rsidRDefault="00F2080E" w:rsidP="00F2080E">
    <w:pPr>
      <w:pStyle w:val="Fuzeile"/>
      <w:tabs>
        <w:tab w:val="left" w:pos="1080"/>
      </w:tabs>
      <w:rPr>
        <w:rFonts w:cs="Arial"/>
        <w:sz w:val="16"/>
        <w:szCs w:val="16"/>
      </w:rPr>
    </w:pPr>
  </w:p>
  <w:p w14:paraId="756B8A7A" w14:textId="77777777" w:rsidR="00D06F73" w:rsidRPr="00155216" w:rsidRDefault="00F2080E" w:rsidP="009D1A25">
    <w:pPr>
      <w:pStyle w:val="Fuzeile"/>
      <w:tabs>
        <w:tab w:val="left" w:pos="1080"/>
        <w:tab w:val="left" w:pos="3600"/>
        <w:tab w:val="left" w:pos="3780"/>
        <w:tab w:val="left" w:pos="4860"/>
      </w:tabs>
      <w:rPr>
        <w:rFonts w:ascii="Verdana" w:hAnsi="Verdana" w:cs="Arial"/>
        <w:b/>
        <w:sz w:val="12"/>
        <w:szCs w:val="12"/>
        <w:lang w:val="es-ES_tradnl"/>
      </w:rPr>
    </w:pPr>
    <w:r w:rsidRPr="007D791B">
      <w:rPr>
        <w:rFonts w:cs="Arial"/>
        <w:sz w:val="14"/>
        <w:szCs w:val="14"/>
      </w:rPr>
      <w:t xml:space="preserve">                         </w:t>
    </w:r>
  </w:p>
  <w:p w14:paraId="39AC6308" w14:textId="77777777" w:rsidR="00F2080E" w:rsidRDefault="00F2080E" w:rsidP="00F2080E">
    <w:pPr>
      <w:pStyle w:val="Fuzeile"/>
      <w:rPr>
        <w:rFonts w:ascii="Verdana" w:hAnsi="Verdana" w:cs="Arial"/>
        <w:b/>
        <w:sz w:val="12"/>
        <w:szCs w:val="12"/>
        <w:lang w:val="es-ES_tradnl"/>
      </w:rPr>
    </w:pPr>
  </w:p>
  <w:p w14:paraId="255FF55C" w14:textId="77777777" w:rsidR="009D1A25" w:rsidRDefault="009D1A25" w:rsidP="00F2080E">
    <w:pPr>
      <w:pStyle w:val="Fuzeile"/>
      <w:rPr>
        <w:rFonts w:ascii="Verdana" w:hAnsi="Verdana" w:cs="Arial"/>
        <w:b/>
        <w:sz w:val="12"/>
        <w:szCs w:val="12"/>
        <w:lang w:val="es-ES_tradnl"/>
      </w:rPr>
    </w:pPr>
  </w:p>
  <w:p w14:paraId="6D54A0E3" w14:textId="77777777" w:rsidR="00F2080E" w:rsidRPr="007D791B" w:rsidRDefault="00F2080E" w:rsidP="00F2080E">
    <w:pPr>
      <w:pStyle w:val="Fuzeile"/>
      <w:rPr>
        <w:lang w:val="es-ES_tradnl"/>
      </w:rPr>
    </w:pPr>
    <w:r w:rsidRPr="007D791B">
      <w:rPr>
        <w:rFonts w:ascii="Verdana" w:hAnsi="Verdana" w:cs="Arial"/>
        <w:b/>
        <w:sz w:val="12"/>
        <w:szCs w:val="12"/>
        <w:lang w:val="es-ES_tradnl"/>
      </w:rPr>
      <w:t xml:space="preserve">                                                                                                                                                                          </w:t>
    </w:r>
  </w:p>
  <w:p w14:paraId="62AD15D4" w14:textId="77777777" w:rsidR="00365872" w:rsidRPr="00D06F73" w:rsidRDefault="00365872">
    <w:pPr>
      <w:pStyle w:val="Fuzeile"/>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D2E6B" w14:textId="77777777" w:rsidR="009002A3" w:rsidRDefault="009002A3">
      <w:r>
        <w:separator/>
      </w:r>
    </w:p>
  </w:footnote>
  <w:footnote w:type="continuationSeparator" w:id="0">
    <w:p w14:paraId="6D105EEF" w14:textId="77777777" w:rsidR="009002A3" w:rsidRDefault="00900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B7759" w14:textId="56597726" w:rsidR="00227A98" w:rsidRDefault="00227A98" w:rsidP="00227A98">
    <w:pPr>
      <w:pStyle w:val="Kopfzeile"/>
      <w:jc w:val="center"/>
      <w:rPr>
        <w:rFonts w:ascii="Cambria" w:hAnsi="Cambria"/>
        <w:b/>
        <w:color w:val="FF0000"/>
      </w:rPr>
    </w:pPr>
    <w:r>
      <w:rPr>
        <w:rFonts w:ascii="Cambria" w:hAnsi="Cambria"/>
        <w:b/>
        <w:color w:val="FF0000"/>
      </w:rPr>
      <w:t xml:space="preserve">Manuskript Audiobeitrag: </w:t>
    </w:r>
    <w:r>
      <w:rPr>
        <w:rFonts w:ascii="Cambria" w:hAnsi="Cambria"/>
        <w:b/>
        <w:color w:val="FF0000"/>
      </w:rPr>
      <w:t>Den ersten Schritt wagen – d</w:t>
    </w:r>
    <w:r w:rsidRPr="00227A98">
      <w:rPr>
        <w:rFonts w:ascii="Cambria" w:hAnsi="Cambria"/>
        <w:b/>
        <w:color w:val="FF0000"/>
      </w:rPr>
      <w:t>as Steinhaus in Berlin-Lichtenberg</w:t>
    </w:r>
  </w:p>
  <w:p w14:paraId="255FC643" w14:textId="5DD1F24D" w:rsidR="00365872" w:rsidRDefault="00365872" w:rsidP="00227A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373F"/>
    <w:multiLevelType w:val="hybridMultilevel"/>
    <w:tmpl w:val="55E6E5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AA"/>
    <w:rsid w:val="0002370B"/>
    <w:rsid w:val="00025B10"/>
    <w:rsid w:val="0003021C"/>
    <w:rsid w:val="000367CF"/>
    <w:rsid w:val="0003731C"/>
    <w:rsid w:val="00037D9D"/>
    <w:rsid w:val="00043810"/>
    <w:rsid w:val="000455BA"/>
    <w:rsid w:val="00053CFC"/>
    <w:rsid w:val="0006588A"/>
    <w:rsid w:val="00071D95"/>
    <w:rsid w:val="00073DF2"/>
    <w:rsid w:val="000805B0"/>
    <w:rsid w:val="000A2AF1"/>
    <w:rsid w:val="000A7EBF"/>
    <w:rsid w:val="000D0086"/>
    <w:rsid w:val="000D6835"/>
    <w:rsid w:val="000F004C"/>
    <w:rsid w:val="000F7620"/>
    <w:rsid w:val="001116D2"/>
    <w:rsid w:val="00111EAF"/>
    <w:rsid w:val="00112C47"/>
    <w:rsid w:val="00122948"/>
    <w:rsid w:val="00137672"/>
    <w:rsid w:val="00143693"/>
    <w:rsid w:val="00150DFB"/>
    <w:rsid w:val="001536CB"/>
    <w:rsid w:val="001544AE"/>
    <w:rsid w:val="00155216"/>
    <w:rsid w:val="00157296"/>
    <w:rsid w:val="00162250"/>
    <w:rsid w:val="0016752B"/>
    <w:rsid w:val="00192AE5"/>
    <w:rsid w:val="001941BC"/>
    <w:rsid w:val="001A3768"/>
    <w:rsid w:val="001B0CC6"/>
    <w:rsid w:val="001B7118"/>
    <w:rsid w:val="001C6D14"/>
    <w:rsid w:val="001C7012"/>
    <w:rsid w:val="001D66A7"/>
    <w:rsid w:val="001E170E"/>
    <w:rsid w:val="001F0BAB"/>
    <w:rsid w:val="002026CA"/>
    <w:rsid w:val="00214F0A"/>
    <w:rsid w:val="002236C2"/>
    <w:rsid w:val="00227A98"/>
    <w:rsid w:val="00242786"/>
    <w:rsid w:val="0024750C"/>
    <w:rsid w:val="002502F1"/>
    <w:rsid w:val="00250A9D"/>
    <w:rsid w:val="00253CE9"/>
    <w:rsid w:val="002621CE"/>
    <w:rsid w:val="00263BA1"/>
    <w:rsid w:val="002724B8"/>
    <w:rsid w:val="00272C8B"/>
    <w:rsid w:val="0029504A"/>
    <w:rsid w:val="00297EA2"/>
    <w:rsid w:val="002B0C72"/>
    <w:rsid w:val="002B2A4F"/>
    <w:rsid w:val="002C072E"/>
    <w:rsid w:val="002D31AA"/>
    <w:rsid w:val="002E17AF"/>
    <w:rsid w:val="003155DF"/>
    <w:rsid w:val="00320FE1"/>
    <w:rsid w:val="00332941"/>
    <w:rsid w:val="0035081E"/>
    <w:rsid w:val="00350EDE"/>
    <w:rsid w:val="0035251C"/>
    <w:rsid w:val="0036493E"/>
    <w:rsid w:val="00365872"/>
    <w:rsid w:val="00366BC9"/>
    <w:rsid w:val="003715F0"/>
    <w:rsid w:val="00372172"/>
    <w:rsid w:val="00376463"/>
    <w:rsid w:val="00384F8F"/>
    <w:rsid w:val="003929E7"/>
    <w:rsid w:val="00393E8D"/>
    <w:rsid w:val="003D20B6"/>
    <w:rsid w:val="003D7859"/>
    <w:rsid w:val="003E1F99"/>
    <w:rsid w:val="003E4650"/>
    <w:rsid w:val="00401F25"/>
    <w:rsid w:val="004401BE"/>
    <w:rsid w:val="00441B18"/>
    <w:rsid w:val="00465136"/>
    <w:rsid w:val="004709D7"/>
    <w:rsid w:val="0047375E"/>
    <w:rsid w:val="00476110"/>
    <w:rsid w:val="00481F87"/>
    <w:rsid w:val="00485290"/>
    <w:rsid w:val="00492313"/>
    <w:rsid w:val="004C5EA5"/>
    <w:rsid w:val="004E5C46"/>
    <w:rsid w:val="00500817"/>
    <w:rsid w:val="00502EA5"/>
    <w:rsid w:val="00526E87"/>
    <w:rsid w:val="00541651"/>
    <w:rsid w:val="00557B01"/>
    <w:rsid w:val="005710CB"/>
    <w:rsid w:val="00571FD4"/>
    <w:rsid w:val="00576352"/>
    <w:rsid w:val="005A555D"/>
    <w:rsid w:val="005A563A"/>
    <w:rsid w:val="005A7BA0"/>
    <w:rsid w:val="005B3B0D"/>
    <w:rsid w:val="005B490F"/>
    <w:rsid w:val="005B59F8"/>
    <w:rsid w:val="005C1387"/>
    <w:rsid w:val="005C4322"/>
    <w:rsid w:val="005D223D"/>
    <w:rsid w:val="005D511A"/>
    <w:rsid w:val="005E03D4"/>
    <w:rsid w:val="005E1A7C"/>
    <w:rsid w:val="005E64CB"/>
    <w:rsid w:val="005F63C0"/>
    <w:rsid w:val="00610C00"/>
    <w:rsid w:val="00636236"/>
    <w:rsid w:val="00640422"/>
    <w:rsid w:val="00645F90"/>
    <w:rsid w:val="006512B7"/>
    <w:rsid w:val="006579AD"/>
    <w:rsid w:val="00657F6E"/>
    <w:rsid w:val="006665F2"/>
    <w:rsid w:val="00673856"/>
    <w:rsid w:val="00673D49"/>
    <w:rsid w:val="00674000"/>
    <w:rsid w:val="00686F67"/>
    <w:rsid w:val="006B1170"/>
    <w:rsid w:val="006B4748"/>
    <w:rsid w:val="006C0905"/>
    <w:rsid w:val="006C1C93"/>
    <w:rsid w:val="006C2FCE"/>
    <w:rsid w:val="006C42CE"/>
    <w:rsid w:val="006C4476"/>
    <w:rsid w:val="006C58C9"/>
    <w:rsid w:val="006D39DC"/>
    <w:rsid w:val="006E7361"/>
    <w:rsid w:val="006F18D7"/>
    <w:rsid w:val="006F677C"/>
    <w:rsid w:val="0070362F"/>
    <w:rsid w:val="00707F83"/>
    <w:rsid w:val="007169A7"/>
    <w:rsid w:val="00722D2D"/>
    <w:rsid w:val="00726626"/>
    <w:rsid w:val="00730D36"/>
    <w:rsid w:val="0073250F"/>
    <w:rsid w:val="0074007B"/>
    <w:rsid w:val="007410AD"/>
    <w:rsid w:val="0074170D"/>
    <w:rsid w:val="00743334"/>
    <w:rsid w:val="0076225A"/>
    <w:rsid w:val="00770506"/>
    <w:rsid w:val="00771A27"/>
    <w:rsid w:val="007870F9"/>
    <w:rsid w:val="00792605"/>
    <w:rsid w:val="00794887"/>
    <w:rsid w:val="00796146"/>
    <w:rsid w:val="007A29B6"/>
    <w:rsid w:val="007A334B"/>
    <w:rsid w:val="007B4EAE"/>
    <w:rsid w:val="007C3068"/>
    <w:rsid w:val="007D342F"/>
    <w:rsid w:val="007D791B"/>
    <w:rsid w:val="00801E42"/>
    <w:rsid w:val="008115B9"/>
    <w:rsid w:val="008158E6"/>
    <w:rsid w:val="008275F5"/>
    <w:rsid w:val="00831112"/>
    <w:rsid w:val="0088693E"/>
    <w:rsid w:val="00895C77"/>
    <w:rsid w:val="008A3C92"/>
    <w:rsid w:val="008A6B14"/>
    <w:rsid w:val="008D5947"/>
    <w:rsid w:val="008E2041"/>
    <w:rsid w:val="009002A3"/>
    <w:rsid w:val="00913C6D"/>
    <w:rsid w:val="00920533"/>
    <w:rsid w:val="009314D3"/>
    <w:rsid w:val="00941A4C"/>
    <w:rsid w:val="00942D1A"/>
    <w:rsid w:val="00943091"/>
    <w:rsid w:val="00963506"/>
    <w:rsid w:val="0097386D"/>
    <w:rsid w:val="00976B87"/>
    <w:rsid w:val="00990EF5"/>
    <w:rsid w:val="009A3699"/>
    <w:rsid w:val="009A3B35"/>
    <w:rsid w:val="009A460A"/>
    <w:rsid w:val="009B0845"/>
    <w:rsid w:val="009B213E"/>
    <w:rsid w:val="009B645E"/>
    <w:rsid w:val="009C0934"/>
    <w:rsid w:val="009D1A25"/>
    <w:rsid w:val="009D5842"/>
    <w:rsid w:val="009E4E6C"/>
    <w:rsid w:val="009E5429"/>
    <w:rsid w:val="009F3182"/>
    <w:rsid w:val="00A02963"/>
    <w:rsid w:val="00A02E93"/>
    <w:rsid w:val="00A049A0"/>
    <w:rsid w:val="00A05D82"/>
    <w:rsid w:val="00A0788C"/>
    <w:rsid w:val="00A128D1"/>
    <w:rsid w:val="00A30608"/>
    <w:rsid w:val="00A31D7B"/>
    <w:rsid w:val="00A35F9E"/>
    <w:rsid w:val="00A4340D"/>
    <w:rsid w:val="00A6160D"/>
    <w:rsid w:val="00A62020"/>
    <w:rsid w:val="00A73F28"/>
    <w:rsid w:val="00A757ED"/>
    <w:rsid w:val="00A807D7"/>
    <w:rsid w:val="00A90321"/>
    <w:rsid w:val="00A92FC1"/>
    <w:rsid w:val="00AA23D9"/>
    <w:rsid w:val="00AA667A"/>
    <w:rsid w:val="00AA6739"/>
    <w:rsid w:val="00AC66F2"/>
    <w:rsid w:val="00AC6B3A"/>
    <w:rsid w:val="00AC733A"/>
    <w:rsid w:val="00AE6FCE"/>
    <w:rsid w:val="00AF3ABD"/>
    <w:rsid w:val="00AF41C7"/>
    <w:rsid w:val="00AF4B4E"/>
    <w:rsid w:val="00B03467"/>
    <w:rsid w:val="00B137B5"/>
    <w:rsid w:val="00B455F4"/>
    <w:rsid w:val="00B54C24"/>
    <w:rsid w:val="00B864F4"/>
    <w:rsid w:val="00B94322"/>
    <w:rsid w:val="00B96E0B"/>
    <w:rsid w:val="00BC0971"/>
    <w:rsid w:val="00BC1A12"/>
    <w:rsid w:val="00BC1DFF"/>
    <w:rsid w:val="00BC3221"/>
    <w:rsid w:val="00BC557C"/>
    <w:rsid w:val="00BD155D"/>
    <w:rsid w:val="00BD6465"/>
    <w:rsid w:val="00BE5E22"/>
    <w:rsid w:val="00BF36BA"/>
    <w:rsid w:val="00BF4ACB"/>
    <w:rsid w:val="00BF6A59"/>
    <w:rsid w:val="00C21C63"/>
    <w:rsid w:val="00C42208"/>
    <w:rsid w:val="00C5238F"/>
    <w:rsid w:val="00C60A75"/>
    <w:rsid w:val="00C60FD4"/>
    <w:rsid w:val="00C74849"/>
    <w:rsid w:val="00C82404"/>
    <w:rsid w:val="00C835C0"/>
    <w:rsid w:val="00C84E53"/>
    <w:rsid w:val="00CA4761"/>
    <w:rsid w:val="00CB7565"/>
    <w:rsid w:val="00CC741A"/>
    <w:rsid w:val="00CE391E"/>
    <w:rsid w:val="00CF48D5"/>
    <w:rsid w:val="00CF644A"/>
    <w:rsid w:val="00D011DE"/>
    <w:rsid w:val="00D06F73"/>
    <w:rsid w:val="00D12CB4"/>
    <w:rsid w:val="00D133D5"/>
    <w:rsid w:val="00D17A3B"/>
    <w:rsid w:val="00D17B87"/>
    <w:rsid w:val="00D47241"/>
    <w:rsid w:val="00D504C9"/>
    <w:rsid w:val="00D50695"/>
    <w:rsid w:val="00D52FF3"/>
    <w:rsid w:val="00D60B77"/>
    <w:rsid w:val="00D6485A"/>
    <w:rsid w:val="00D7297B"/>
    <w:rsid w:val="00D72AE2"/>
    <w:rsid w:val="00DA0F1B"/>
    <w:rsid w:val="00DA5CA8"/>
    <w:rsid w:val="00DA7F26"/>
    <w:rsid w:val="00DB4CA5"/>
    <w:rsid w:val="00DD0297"/>
    <w:rsid w:val="00DE0386"/>
    <w:rsid w:val="00DE1113"/>
    <w:rsid w:val="00DE3B37"/>
    <w:rsid w:val="00DE7C10"/>
    <w:rsid w:val="00DF38F3"/>
    <w:rsid w:val="00DF62B4"/>
    <w:rsid w:val="00DF79A8"/>
    <w:rsid w:val="00E23C4D"/>
    <w:rsid w:val="00E33089"/>
    <w:rsid w:val="00E53043"/>
    <w:rsid w:val="00E53B67"/>
    <w:rsid w:val="00E66737"/>
    <w:rsid w:val="00E844BA"/>
    <w:rsid w:val="00E8601B"/>
    <w:rsid w:val="00EA0C0C"/>
    <w:rsid w:val="00EC01BE"/>
    <w:rsid w:val="00EC3A98"/>
    <w:rsid w:val="00EC45F1"/>
    <w:rsid w:val="00EE7816"/>
    <w:rsid w:val="00EF0580"/>
    <w:rsid w:val="00F03471"/>
    <w:rsid w:val="00F13404"/>
    <w:rsid w:val="00F13510"/>
    <w:rsid w:val="00F2080E"/>
    <w:rsid w:val="00F257F8"/>
    <w:rsid w:val="00F3627F"/>
    <w:rsid w:val="00F5769F"/>
    <w:rsid w:val="00F62B1A"/>
    <w:rsid w:val="00F630B8"/>
    <w:rsid w:val="00F651C1"/>
    <w:rsid w:val="00F8067D"/>
    <w:rsid w:val="00F82C89"/>
    <w:rsid w:val="00FA1B09"/>
    <w:rsid w:val="00FC29BB"/>
    <w:rsid w:val="00FD7A6C"/>
    <w:rsid w:val="00FE2761"/>
    <w:rsid w:val="00FE2CFF"/>
    <w:rsid w:val="00FE5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5C872"/>
  <w15:docId w15:val="{E2BE6107-D360-4D43-B2C2-98706A1A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963"/>
    <w:pPr>
      <w:overflowPunct w:val="0"/>
      <w:autoSpaceDE w:val="0"/>
      <w:autoSpaceDN w:val="0"/>
      <w:adjustRightInd w:val="0"/>
      <w:textAlignment w:val="baseline"/>
    </w:pPr>
    <w:rPr>
      <w:rFonts w:ascii="Arial" w:hAnsi="Arial"/>
      <w:sz w:val="24"/>
      <w:lang w:eastAsia="en-US"/>
    </w:rPr>
  </w:style>
  <w:style w:type="paragraph" w:styleId="berschrift1">
    <w:name w:val="heading 1"/>
    <w:basedOn w:val="Standard"/>
    <w:next w:val="Standard"/>
    <w:qFormat/>
    <w:rsid w:val="005C1387"/>
    <w:pPr>
      <w:keepNext/>
      <w:spacing w:line="480" w:lineRule="auto"/>
      <w:outlineLvl w:val="0"/>
    </w:pPr>
    <w:rPr>
      <w:rFonts w:ascii="Courier" w:hAnsi="Courier"/>
      <w:b/>
      <w:bCs/>
    </w:rPr>
  </w:style>
  <w:style w:type="paragraph" w:styleId="berschrift2">
    <w:name w:val="heading 2"/>
    <w:basedOn w:val="Standard"/>
    <w:next w:val="Standard"/>
    <w:qFormat/>
    <w:rsid w:val="00A02963"/>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rsid w:val="00A0788C"/>
    <w:pPr>
      <w:keepNext/>
      <w:spacing w:before="240" w:after="60"/>
      <w:outlineLvl w:val="2"/>
    </w:pPr>
    <w:rPr>
      <w:rFonts w:ascii="Cambria" w:hAnsi="Cambria"/>
      <w:b/>
      <w:bCs/>
      <w:sz w:val="26"/>
      <w:szCs w:val="26"/>
    </w:rPr>
  </w:style>
  <w:style w:type="paragraph" w:styleId="berschrift4">
    <w:name w:val="heading 4"/>
    <w:basedOn w:val="Standard"/>
    <w:next w:val="Standard"/>
    <w:qFormat/>
    <w:rsid w:val="005C1387"/>
    <w:pPr>
      <w:keepNext/>
      <w:spacing w:line="480" w:lineRule="auto"/>
      <w:ind w:firstLine="708"/>
      <w:outlineLvl w:val="3"/>
    </w:pPr>
    <w:rPr>
      <w:rFonts w:ascii="Courier" w:hAnsi="Courier"/>
      <w:b/>
      <w:bCs/>
      <w:sz w:val="20"/>
    </w:rPr>
  </w:style>
  <w:style w:type="paragraph" w:styleId="berschrift5">
    <w:name w:val="heading 5"/>
    <w:basedOn w:val="Standard"/>
    <w:next w:val="Standard"/>
    <w:qFormat/>
    <w:rsid w:val="005B3B0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D31AA"/>
    <w:pPr>
      <w:tabs>
        <w:tab w:val="center" w:pos="4536"/>
        <w:tab w:val="right" w:pos="9072"/>
      </w:tabs>
    </w:pPr>
  </w:style>
  <w:style w:type="paragraph" w:styleId="Fuzeile">
    <w:name w:val="footer"/>
    <w:basedOn w:val="Standard"/>
    <w:rsid w:val="002D31AA"/>
    <w:pPr>
      <w:tabs>
        <w:tab w:val="center" w:pos="4536"/>
        <w:tab w:val="right" w:pos="9072"/>
      </w:tabs>
    </w:pPr>
  </w:style>
  <w:style w:type="character" w:styleId="Seitenzahl">
    <w:name w:val="page number"/>
    <w:basedOn w:val="Absatz-Standardschriftart"/>
    <w:rsid w:val="002D31AA"/>
  </w:style>
  <w:style w:type="paragraph" w:styleId="Sprechblasentext">
    <w:name w:val="Balloon Text"/>
    <w:basedOn w:val="Standard"/>
    <w:semiHidden/>
    <w:rsid w:val="00576352"/>
    <w:rPr>
      <w:rFonts w:ascii="Tahoma" w:hAnsi="Tahoma" w:cs="Tahoma"/>
      <w:sz w:val="16"/>
      <w:szCs w:val="16"/>
    </w:rPr>
  </w:style>
  <w:style w:type="paragraph" w:styleId="Textkrper">
    <w:name w:val="Body Text"/>
    <w:basedOn w:val="Standard"/>
    <w:rsid w:val="005C1387"/>
    <w:pPr>
      <w:spacing w:line="480" w:lineRule="atLeast"/>
    </w:pPr>
    <w:rPr>
      <w:rFonts w:ascii="Courier" w:hAnsi="Courier"/>
      <w:color w:val="000000"/>
    </w:rPr>
  </w:style>
  <w:style w:type="paragraph" w:styleId="Textkrper-Zeileneinzug">
    <w:name w:val="Body Text Indent"/>
    <w:basedOn w:val="Standard"/>
    <w:rsid w:val="00A02963"/>
    <w:pPr>
      <w:spacing w:after="120"/>
      <w:ind w:left="283"/>
    </w:pPr>
  </w:style>
  <w:style w:type="character" w:customStyle="1" w:styleId="hl">
    <w:name w:val="hl"/>
    <w:basedOn w:val="Absatz-Standardschriftart"/>
    <w:rsid w:val="00C60A75"/>
  </w:style>
  <w:style w:type="character" w:styleId="Hyperlink">
    <w:name w:val="Hyperlink"/>
    <w:rsid w:val="00F2080E"/>
    <w:rPr>
      <w:color w:val="0000FF"/>
      <w:u w:val="single"/>
    </w:rPr>
  </w:style>
  <w:style w:type="character" w:customStyle="1" w:styleId="berschrift3Zchn">
    <w:name w:val="Überschrift 3 Zchn"/>
    <w:link w:val="berschrift3"/>
    <w:semiHidden/>
    <w:rsid w:val="00A0788C"/>
    <w:rPr>
      <w:rFonts w:ascii="Cambria" w:eastAsia="Times New Roman" w:hAnsi="Cambria" w:cs="Times New Roman"/>
      <w:b/>
      <w:bCs/>
      <w:sz w:val="26"/>
      <w:szCs w:val="26"/>
      <w:lang w:eastAsia="en-US"/>
    </w:rPr>
  </w:style>
  <w:style w:type="character" w:customStyle="1" w:styleId="KopfzeileZchn">
    <w:name w:val="Kopfzeile Zchn"/>
    <w:basedOn w:val="Absatz-Standardschriftart"/>
    <w:link w:val="Kopfzeile"/>
    <w:rsid w:val="00227A9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7776">
      <w:bodyDiv w:val="1"/>
      <w:marLeft w:val="0"/>
      <w:marRight w:val="0"/>
      <w:marTop w:val="0"/>
      <w:marBottom w:val="0"/>
      <w:divBdr>
        <w:top w:val="none" w:sz="0" w:space="0" w:color="auto"/>
        <w:left w:val="none" w:sz="0" w:space="0" w:color="auto"/>
        <w:bottom w:val="none" w:sz="0" w:space="0" w:color="auto"/>
        <w:right w:val="none" w:sz="0" w:space="0" w:color="auto"/>
      </w:divBdr>
    </w:div>
    <w:div w:id="457261839">
      <w:bodyDiv w:val="1"/>
      <w:marLeft w:val="0"/>
      <w:marRight w:val="0"/>
      <w:marTop w:val="0"/>
      <w:marBottom w:val="0"/>
      <w:divBdr>
        <w:top w:val="none" w:sz="0" w:space="0" w:color="auto"/>
        <w:left w:val="none" w:sz="0" w:space="0" w:color="auto"/>
        <w:bottom w:val="none" w:sz="0" w:space="0" w:color="auto"/>
        <w:right w:val="none" w:sz="0" w:space="0" w:color="auto"/>
      </w:divBdr>
    </w:div>
    <w:div w:id="873225462">
      <w:bodyDiv w:val="1"/>
      <w:marLeft w:val="0"/>
      <w:marRight w:val="0"/>
      <w:marTop w:val="0"/>
      <w:marBottom w:val="0"/>
      <w:divBdr>
        <w:top w:val="none" w:sz="0" w:space="0" w:color="auto"/>
        <w:left w:val="none" w:sz="0" w:space="0" w:color="auto"/>
        <w:bottom w:val="none" w:sz="0" w:space="0" w:color="auto"/>
        <w:right w:val="none" w:sz="0" w:space="0" w:color="auto"/>
      </w:divBdr>
    </w:div>
    <w:div w:id="1072847389">
      <w:bodyDiv w:val="1"/>
      <w:marLeft w:val="0"/>
      <w:marRight w:val="0"/>
      <w:marTop w:val="0"/>
      <w:marBottom w:val="0"/>
      <w:divBdr>
        <w:top w:val="none" w:sz="0" w:space="0" w:color="auto"/>
        <w:left w:val="none" w:sz="0" w:space="0" w:color="auto"/>
        <w:bottom w:val="none" w:sz="0" w:space="0" w:color="auto"/>
        <w:right w:val="none" w:sz="0" w:space="0" w:color="auto"/>
      </w:divBdr>
    </w:div>
    <w:div w:id="1412239367">
      <w:bodyDiv w:val="1"/>
      <w:marLeft w:val="0"/>
      <w:marRight w:val="0"/>
      <w:marTop w:val="0"/>
      <w:marBottom w:val="0"/>
      <w:divBdr>
        <w:top w:val="none" w:sz="0" w:space="0" w:color="auto"/>
        <w:left w:val="none" w:sz="0" w:space="0" w:color="auto"/>
        <w:bottom w:val="none" w:sz="0" w:space="0" w:color="auto"/>
        <w:right w:val="none" w:sz="0" w:space="0" w:color="auto"/>
      </w:divBdr>
    </w:div>
    <w:div w:id="1831479904">
      <w:bodyDiv w:val="1"/>
      <w:marLeft w:val="0"/>
      <w:marRight w:val="0"/>
      <w:marTop w:val="0"/>
      <w:marBottom w:val="0"/>
      <w:divBdr>
        <w:top w:val="none" w:sz="0" w:space="0" w:color="auto"/>
        <w:left w:val="none" w:sz="0" w:space="0" w:color="auto"/>
        <w:bottom w:val="none" w:sz="0" w:space="0" w:color="auto"/>
        <w:right w:val="none" w:sz="0" w:space="0" w:color="auto"/>
      </w:divBdr>
    </w:div>
    <w:div w:id="1986204376">
      <w:bodyDiv w:val="1"/>
      <w:marLeft w:val="0"/>
      <w:marRight w:val="0"/>
      <w:marTop w:val="0"/>
      <w:marBottom w:val="0"/>
      <w:divBdr>
        <w:top w:val="none" w:sz="0" w:space="0" w:color="auto"/>
        <w:left w:val="none" w:sz="0" w:space="0" w:color="auto"/>
        <w:bottom w:val="none" w:sz="0" w:space="0" w:color="auto"/>
        <w:right w:val="none" w:sz="0" w:space="0" w:color="auto"/>
      </w:divBdr>
    </w:div>
    <w:div w:id="201857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A159-1751-4C82-AEBB-24C74812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xxx</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Wider das Vergessen - Erinnerungskultur in Bosnien</dc:subject>
  <dc:creator>Mirko Schwanitz / IC-MN</dc:creator>
  <cp:keywords/>
  <dc:description/>
  <cp:lastModifiedBy>Meier, Theresa</cp:lastModifiedBy>
  <cp:revision>7</cp:revision>
  <cp:lastPrinted>2011-11-10T17:54:00Z</cp:lastPrinted>
  <dcterms:created xsi:type="dcterms:W3CDTF">2022-02-23T16:21:00Z</dcterms:created>
  <dcterms:modified xsi:type="dcterms:W3CDTF">2022-05-16T14:11:00Z</dcterms:modified>
</cp:coreProperties>
</file>