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1561"/>
        <w:gridCol w:w="283"/>
        <w:gridCol w:w="567"/>
        <w:gridCol w:w="2268"/>
      </w:tblGrid>
      <w:tr w:rsidR="00D60064" w:rsidRPr="002E1413" w14:paraId="13AD8474" w14:textId="77777777" w:rsidTr="00B754C5">
        <w:trPr>
          <w:trHeight w:hRule="exact" w:val="568"/>
        </w:trPr>
        <w:sdt>
          <w:sdtPr>
            <w:rPr>
              <w:rFonts w:ascii="CamingoDos Pro Bold" w:hAnsi="CamingoDos Pro Bold"/>
              <w:b/>
              <w:sz w:val="40"/>
              <w:szCs w:val="40"/>
            </w:rPr>
            <w:alias w:val="Adresse"/>
            <w:tag w:val="Adresse"/>
            <w:id w:val="1760014364"/>
            <w:lock w:val="sdtLocked"/>
            <w:placeholder>
              <w:docPart w:val="F32748849E3648D19CDEA9B4BBEAC473"/>
            </w:placeholder>
            <w:text w:multiLine="1"/>
          </w:sdtPr>
          <w:sdtEndPr/>
          <w:sdtContent>
            <w:tc>
              <w:tcPr>
                <w:tcW w:w="5669" w:type="dxa"/>
              </w:tcPr>
              <w:p w14:paraId="4EDAE33C" w14:textId="77777777" w:rsidR="00D60064" w:rsidRPr="007376D5" w:rsidRDefault="001342C0" w:rsidP="007376D5">
                <w:pPr>
                  <w:pStyle w:val="Adresse"/>
                </w:pPr>
                <w:r>
                  <w:rPr>
                    <w:rFonts w:ascii="CamingoDos Pro Bold" w:hAnsi="CamingoDos Pro Bold"/>
                    <w:b/>
                    <w:sz w:val="40"/>
                    <w:szCs w:val="40"/>
                  </w:rPr>
                  <w:t>PRESSEMITTEILUNG</w:t>
                </w:r>
              </w:p>
            </w:tc>
          </w:sdtContent>
        </w:sdt>
        <w:tc>
          <w:tcPr>
            <w:tcW w:w="1561" w:type="dxa"/>
          </w:tcPr>
          <w:p w14:paraId="3E4C45A5" w14:textId="77777777" w:rsidR="00E80663" w:rsidRDefault="00E80663" w:rsidP="00E80663"/>
        </w:tc>
        <w:tc>
          <w:tcPr>
            <w:tcW w:w="850" w:type="dxa"/>
            <w:gridSpan w:val="2"/>
          </w:tcPr>
          <w:p w14:paraId="0F18A469" w14:textId="77777777" w:rsidR="00D60064" w:rsidRDefault="00D60064"/>
        </w:tc>
        <w:tc>
          <w:tcPr>
            <w:tcW w:w="2268" w:type="dxa"/>
          </w:tcPr>
          <w:p w14:paraId="3F67FEFA" w14:textId="77777777" w:rsidR="00D60064" w:rsidRPr="008F2A60" w:rsidRDefault="00D60064" w:rsidP="002E1413">
            <w:pPr>
              <w:rPr>
                <w:sz w:val="15"/>
                <w:szCs w:val="15"/>
              </w:rPr>
            </w:pPr>
          </w:p>
        </w:tc>
      </w:tr>
      <w:tr w:rsidR="00E80663" w:rsidRPr="007376D5" w14:paraId="799B1922" w14:textId="77777777" w:rsidTr="00500B3E">
        <w:trPr>
          <w:gridAfter w:val="4"/>
          <w:wAfter w:w="4679" w:type="dxa"/>
          <w:trHeight w:hRule="exact" w:val="993"/>
        </w:trPr>
        <w:sdt>
          <w:sdtPr>
            <w:rPr>
              <w:rFonts w:ascii="CamingoDos Pro Regular" w:hAnsi="CamingoDos Pro Regular"/>
              <w:b/>
              <w:sz w:val="20"/>
              <w:szCs w:val="20"/>
            </w:rPr>
            <w:alias w:val="Adresse"/>
            <w:tag w:val="Adresse"/>
            <w:id w:val="640460700"/>
            <w:placeholder>
              <w:docPart w:val="8E8566EBBD4C4F2D9B94EE17E7D03ABB"/>
            </w:placeholder>
            <w:text w:multiLine="1"/>
          </w:sdtPr>
          <w:sdtEndPr/>
          <w:sdtContent>
            <w:tc>
              <w:tcPr>
                <w:tcW w:w="5669" w:type="dxa"/>
              </w:tcPr>
              <w:p w14:paraId="02BF227F" w14:textId="771DFE69" w:rsidR="00E80663" w:rsidRPr="00E80663" w:rsidRDefault="00D3382C" w:rsidP="00D3382C">
                <w:pPr>
                  <w:tabs>
                    <w:tab w:val="left" w:pos="1280"/>
                  </w:tabs>
                </w:pPr>
                <w:r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>Paderborn</w:t>
                </w:r>
                <w:r w:rsidR="001342C0" w:rsidRPr="00F8031B"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 xml:space="preserve">, </w:t>
                </w:r>
                <w:r w:rsidR="001B09AC"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>16</w:t>
                </w:r>
                <w:r w:rsidR="002F0AB4" w:rsidRPr="00F8031B"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>.</w:t>
                </w:r>
                <w:r w:rsidR="001B09AC"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>06</w:t>
                </w:r>
                <w:r w:rsidR="00741012" w:rsidRPr="00F8031B"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>.202</w:t>
                </w:r>
                <w:r w:rsidR="001B09AC">
                  <w:rPr>
                    <w:rFonts w:ascii="CamingoDos Pro Regular" w:hAnsi="CamingoDos Pro Regular"/>
                    <w:b/>
                    <w:sz w:val="20"/>
                    <w:szCs w:val="20"/>
                  </w:rPr>
                  <w:t>3</w:t>
                </w:r>
              </w:p>
            </w:tc>
          </w:sdtContent>
        </w:sdt>
      </w:tr>
      <w:tr w:rsidR="002E1413" w:rsidRPr="002A1B5F" w14:paraId="51982509" w14:textId="77777777" w:rsidTr="007376D5">
        <w:tc>
          <w:tcPr>
            <w:tcW w:w="7513" w:type="dxa"/>
            <w:gridSpan w:val="3"/>
          </w:tcPr>
          <w:sdt>
            <w:sdtPr>
              <w:rPr>
                <w:rFonts w:ascii="Cambria" w:eastAsiaTheme="minorHAnsi" w:hAnsi="Cambria" w:cstheme="minorBidi"/>
                <w:b/>
                <w:bCs w:val="0"/>
                <w:sz w:val="24"/>
                <w:szCs w:val="24"/>
                <w:lang w:val="de-DE"/>
              </w:rPr>
              <w:alias w:val="Betreff"/>
              <w:tag w:val="Betreff"/>
              <w:id w:val="-1882162477"/>
              <w:lock w:val="sdtLocked"/>
              <w:placeholder>
                <w:docPart w:val="B2C5BBC6CB344F23AD12B66C496D6401"/>
              </w:placeholder>
            </w:sdtPr>
            <w:sdtEndPr/>
            <w:sdtContent>
              <w:p w14:paraId="7A51A1D6" w14:textId="52DAECDA" w:rsidR="00E05345" w:rsidRPr="00B47654" w:rsidRDefault="00F26894" w:rsidP="00E05345">
                <w:pPr>
                  <w:pStyle w:val="berschrift1"/>
                  <w:rPr>
                    <w:rFonts w:asciiTheme="minorHAnsi" w:hAnsiTheme="minorHAnsi"/>
                    <w:b/>
                    <w:bCs w:val="0"/>
                    <w:szCs w:val="32"/>
                    <w:lang w:val="de-DE"/>
                  </w:rPr>
                </w:pPr>
                <w:r w:rsidRPr="00B47654">
                  <w:rPr>
                    <w:rFonts w:ascii="Cambria" w:eastAsiaTheme="minorHAnsi" w:hAnsi="Cambria" w:cstheme="minorBidi"/>
                    <w:b/>
                    <w:bCs w:val="0"/>
                    <w:szCs w:val="32"/>
                    <w:lang w:val="de-DE"/>
                  </w:rPr>
                  <w:t>Rollender Glaubensbote</w:t>
                </w:r>
              </w:p>
              <w:p w14:paraId="29F3817F" w14:textId="353AD8A3" w:rsidR="007376D5" w:rsidRPr="002A1B5F" w:rsidRDefault="001D3C41" w:rsidP="001F7288">
                <w:pPr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  <w:r>
                  <w:rPr>
                    <w:rFonts w:cs="CamingoDosPro-Bold"/>
                    <w:bCs/>
                    <w:sz w:val="24"/>
                    <w:szCs w:val="24"/>
                  </w:rPr>
                  <w:t xml:space="preserve">Gemeinde </w:t>
                </w:r>
                <w:r w:rsidR="00B9667B" w:rsidRPr="00B9667B">
                  <w:rPr>
                    <w:rFonts w:cs="CamingoDosPro-Bold"/>
                    <w:bCs/>
                    <w:sz w:val="24"/>
                    <w:szCs w:val="24"/>
                  </w:rPr>
                  <w:t>St. Barbara und Hedwig</w:t>
                </w:r>
                <w:r>
                  <w:rPr>
                    <w:rFonts w:cs="CamingoDosPro-Bold"/>
                    <w:bCs/>
                    <w:sz w:val="24"/>
                    <w:szCs w:val="24"/>
                  </w:rPr>
                  <w:t xml:space="preserve"> in </w:t>
                </w:r>
                <w:r w:rsidR="00B9667B">
                  <w:rPr>
                    <w:rFonts w:cs="CamingoDosPro-Bold"/>
                    <w:bCs/>
                    <w:sz w:val="24"/>
                    <w:szCs w:val="24"/>
                  </w:rPr>
                  <w:t>Barnstorf</w:t>
                </w:r>
                <w:r w:rsidR="00086736">
                  <w:rPr>
                    <w:rFonts w:cs="CamingoDosPro-Bold"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cs="CamingoDosPro-Bold"/>
                    <w:bCs/>
                    <w:sz w:val="24"/>
                    <w:szCs w:val="24"/>
                  </w:rPr>
                  <w:t>freut sich über einen neuen BONI-Bus</w:t>
                </w:r>
                <w:r w:rsidR="001F7288" w:rsidRPr="002A1B5F">
                  <w:rPr>
                    <w:rFonts w:cs="CamingoDosPro-Bold"/>
                    <w:bCs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6F509F6F" w14:textId="4F3CD2D7" w:rsidR="001D3C41" w:rsidRDefault="001D3C41" w:rsidP="001D3C41">
            <w:pPr>
              <w:pStyle w:val="StandardWeb"/>
            </w:pPr>
            <w:bookmarkStart w:id="0" w:name="textbeginn"/>
            <w:bookmarkStart w:id="1" w:name="_Hlk105588173"/>
            <w:bookmarkEnd w:id="0"/>
            <w:r>
              <w:t xml:space="preserve">Das Bonifatiuswerk hat am </w:t>
            </w:r>
            <w:bookmarkEnd w:id="1"/>
            <w:r>
              <w:t>Freitag (16.</w:t>
            </w:r>
            <w:r w:rsidR="00660B3E">
              <w:t xml:space="preserve"> Juni</w:t>
            </w:r>
            <w:r>
              <w:t xml:space="preserve">) </w:t>
            </w:r>
            <w:r w:rsidR="00660B3E">
              <w:t>in Paderborn einen</w:t>
            </w:r>
            <w:r>
              <w:t xml:space="preserve"> neue</w:t>
            </w:r>
            <w:r w:rsidR="00660B3E">
              <w:t>n</w:t>
            </w:r>
            <w:r>
              <w:t xml:space="preserve"> BONI-Bus</w:t>
            </w:r>
            <w:r w:rsidR="00660B3E">
              <w:t xml:space="preserve"> an d</w:t>
            </w:r>
            <w:r>
              <w:t xml:space="preserve">ie </w:t>
            </w:r>
            <w:r w:rsidR="00B9667B">
              <w:t>katholische</w:t>
            </w:r>
            <w:r w:rsidR="00B9667B" w:rsidRPr="00B9667B">
              <w:t xml:space="preserve"> Kircheng</w:t>
            </w:r>
            <w:r w:rsidR="00B9667B">
              <w:t>emeinde</w:t>
            </w:r>
            <w:r w:rsidR="00B9667B" w:rsidRPr="00B9667B">
              <w:t xml:space="preserve"> St. Barbara und Hedwig</w:t>
            </w:r>
            <w:r w:rsidR="00B9667B">
              <w:t xml:space="preserve"> in Barnstorf</w:t>
            </w:r>
            <w:r w:rsidR="00086736">
              <w:t xml:space="preserve"> im Bistum </w:t>
            </w:r>
            <w:r w:rsidR="00B9667B">
              <w:t>Osnabrück</w:t>
            </w:r>
            <w:r>
              <w:t xml:space="preserve"> </w:t>
            </w:r>
            <w:r w:rsidR="00660B3E">
              <w:t>übergeben</w:t>
            </w:r>
            <w:r>
              <w:t>.</w:t>
            </w:r>
          </w:p>
          <w:p w14:paraId="66AE884D" w14:textId="0D818514" w:rsidR="001D3C41" w:rsidRDefault="00A214A7" w:rsidP="001D3C41">
            <w:pPr>
              <w:pStyle w:val="StandardWeb"/>
            </w:pPr>
            <w:r>
              <w:t>D</w:t>
            </w:r>
            <w:r w:rsidR="0077004B">
              <w:t xml:space="preserve">ie Gemeinde hat bereits </w:t>
            </w:r>
            <w:r w:rsidR="00261A37">
              <w:t xml:space="preserve">viel </w:t>
            </w:r>
            <w:r w:rsidR="0077004B">
              <w:t>Erfahrung mit einem BONI-Bus</w:t>
            </w:r>
            <w:r w:rsidR="00660B3E">
              <w:t>: Den ersten VW-Bulli erhielt sie vor mehr als dreißig Jahren.</w:t>
            </w:r>
            <w:r w:rsidR="0077004B">
              <w:t xml:space="preserve"> 2009 </w:t>
            </w:r>
            <w:r w:rsidR="006A2618">
              <w:t>bekam</w:t>
            </w:r>
            <w:r w:rsidR="0077004B">
              <w:t xml:space="preserve"> St. Barbara und Hedwig </w:t>
            </w:r>
            <w:r w:rsidR="00660B3E">
              <w:t>eine neue, die nunmehr zweite</w:t>
            </w:r>
            <w:r w:rsidR="0077004B">
              <w:t xml:space="preserve"> </w:t>
            </w:r>
            <w:r w:rsidR="006A2618">
              <w:t xml:space="preserve">sogenannte </w:t>
            </w:r>
            <w:r w:rsidR="0077004B">
              <w:t xml:space="preserve">Verkehrshilfe. Nach fast 14 Jahren </w:t>
            </w:r>
            <w:r w:rsidR="00660B3E">
              <w:t>wurde auch diese</w:t>
            </w:r>
            <w:r w:rsidR="0077004B">
              <w:t>s</w:t>
            </w:r>
            <w:r w:rsidR="00660B3E">
              <w:t xml:space="preserve"> Fahrzeug zu reparaturbedürftig</w:t>
            </w:r>
            <w:r w:rsidR="0077004B">
              <w:t xml:space="preserve">, weswegen jetzt ein </w:t>
            </w:r>
            <w:r w:rsidR="00660B3E">
              <w:t xml:space="preserve">erneuter </w:t>
            </w:r>
            <w:r w:rsidR="0077004B">
              <w:t xml:space="preserve">Ersatz </w:t>
            </w:r>
            <w:r w:rsidR="00DF22F6">
              <w:t>hermusste</w:t>
            </w:r>
            <w:r w:rsidR="0077004B">
              <w:t xml:space="preserve">: Durch die weitläufige Struktur der </w:t>
            </w:r>
            <w:r w:rsidR="00261A37">
              <w:t>G</w:t>
            </w:r>
            <w:r w:rsidR="0077004B">
              <w:t xml:space="preserve">emeinde </w:t>
            </w:r>
            <w:r w:rsidR="00F26894">
              <w:t xml:space="preserve">mit bis zu 90 Kilometern Fahrtweg </w:t>
            </w:r>
            <w:r w:rsidR="00660B3E">
              <w:t xml:space="preserve">sind die Gemeindemitglieder </w:t>
            </w:r>
            <w:r w:rsidR="0077004B">
              <w:t xml:space="preserve">sowie der Pastor und die Pastoralreferentin auf ein verlässlich funktionierendes Fahrzeug angewiesen. Der BONI-Bus hatte sich in den vergangenen Jahren </w:t>
            </w:r>
            <w:r w:rsidR="006A2618">
              <w:t>bei</w:t>
            </w:r>
            <w:r w:rsidR="0077004B">
              <w:t xml:space="preserve"> seinen </w:t>
            </w:r>
            <w:r w:rsidR="006A2618">
              <w:t>Einsätzen</w:t>
            </w:r>
            <w:r w:rsidR="0077004B">
              <w:t xml:space="preserve"> in den verschiedenen pastoralen Feldern der Pfarrei bestens bewährt</w:t>
            </w:r>
            <w:r w:rsidR="00F26894">
              <w:t xml:space="preserve">: sonntägliche Fahrdienste für ältere Personen, </w:t>
            </w:r>
            <w:r w:rsidR="00B47654">
              <w:t>Fahrten</w:t>
            </w:r>
            <w:r w:rsidR="00F26894">
              <w:t xml:space="preserve"> für die Frauengruppe </w:t>
            </w:r>
            <w:r w:rsidR="00660B3E">
              <w:t>sowie</w:t>
            </w:r>
            <w:r w:rsidR="00F26894">
              <w:t xml:space="preserve"> für die Kinder- und Jugendarbeit.</w:t>
            </w:r>
            <w:r w:rsidR="00660B3E">
              <w:t xml:space="preserve"> </w:t>
            </w:r>
            <w:r w:rsidR="00261A37">
              <w:t>Den alten BONI-Bus spendet</w:t>
            </w:r>
            <w:r w:rsidR="00660B3E">
              <w:t xml:space="preserve"> </w:t>
            </w:r>
            <w:r w:rsidR="00261A37">
              <w:t xml:space="preserve">die </w:t>
            </w:r>
            <w:r w:rsidR="00660B3E">
              <w:t xml:space="preserve">Gemeinde </w:t>
            </w:r>
            <w:r w:rsidR="00261A37">
              <w:t xml:space="preserve">an das </w:t>
            </w:r>
            <w:r w:rsidR="00660B3E">
              <w:t>Bonifatiuswerk</w:t>
            </w:r>
            <w:r w:rsidR="00B47654">
              <w:t xml:space="preserve">, das das Fahrzeug </w:t>
            </w:r>
            <w:r w:rsidR="00660B3E">
              <w:t xml:space="preserve">generalüberholen </w:t>
            </w:r>
            <w:r w:rsidR="00B47654">
              <w:t xml:space="preserve">lassen </w:t>
            </w:r>
            <w:r w:rsidR="00660B3E">
              <w:t xml:space="preserve">und </w:t>
            </w:r>
            <w:r w:rsidR="00B47654">
              <w:t xml:space="preserve">an eine </w:t>
            </w:r>
            <w:r w:rsidR="00660B3E">
              <w:t xml:space="preserve">Gemeinde im Baltikum </w:t>
            </w:r>
            <w:r w:rsidR="00A86303">
              <w:t>über</w:t>
            </w:r>
            <w:r w:rsidR="00B47654">
              <w:t>geben wird</w:t>
            </w:r>
            <w:r w:rsidR="00660B3E">
              <w:t>.</w:t>
            </w:r>
          </w:p>
          <w:p w14:paraId="0DE471AB" w14:textId="417DD962" w:rsidR="001D3C41" w:rsidRDefault="001D3C41" w:rsidP="001D3C41">
            <w:pPr>
              <w:pStyle w:val="StandardWeb"/>
            </w:pPr>
            <w:r>
              <w:t>„</w:t>
            </w:r>
            <w:r w:rsidR="00A214A7">
              <w:t>Ein wesentlicher Bestandteil des Lebens in den Gemeinden ist die persönliche Begegnung</w:t>
            </w:r>
            <w:r>
              <w:t xml:space="preserve">. Christlicher Glaube ist Beziehungsgeschehen. </w:t>
            </w:r>
            <w:r w:rsidR="00A214A7">
              <w:t>Jeder BONI-Bus hilft den Gemeinschaften in den Diaspora-Fördergebieten dabei, ein lebendiger Ort des Glaubens zu sein</w:t>
            </w:r>
            <w:r w:rsidR="00660B3E">
              <w:t xml:space="preserve"> und zu werden.</w:t>
            </w:r>
            <w:r w:rsidR="00A214A7">
              <w:t xml:space="preserve"> Wir freuen uns, dass wir die nötige Hilfe leisten und eine </w:t>
            </w:r>
            <w:r w:rsidR="00B67D6F">
              <w:t>Glaubenss</w:t>
            </w:r>
            <w:r w:rsidR="00A214A7">
              <w:t>tütze sein können</w:t>
            </w:r>
            <w:r>
              <w:t>“, sagt Monsignore Georg Austen, Generalsekretär des Bonifatiuswerkes.</w:t>
            </w:r>
          </w:p>
          <w:p w14:paraId="4FCD0565" w14:textId="1FDE1641" w:rsidR="00E63056" w:rsidRDefault="001D3C41" w:rsidP="001D3C41">
            <w:pPr>
              <w:pStyle w:val="StandardWeb"/>
            </w:pPr>
            <w:r>
              <w:t xml:space="preserve">Das katholische Hilfswerk </w:t>
            </w:r>
            <w:r w:rsidR="00660B3E">
              <w:t xml:space="preserve">mit Sitz in Paderborn </w:t>
            </w:r>
            <w:r>
              <w:t>unterstützt die Anschaffung eines BONI-Busses mit zwei Dritteln der Anschaffungskosten für Pfarrgemeinden und kirchliche Institutionen in deutschen Diaspora-Regionen mit einem Katholikenanteil von bis zu 20 Prozent</w:t>
            </w:r>
            <w:r w:rsidR="00E05345">
              <w:t>.</w:t>
            </w:r>
          </w:p>
          <w:p w14:paraId="12180A0F" w14:textId="77777777" w:rsidR="00B67D6F" w:rsidRDefault="00B67D6F" w:rsidP="00B67D6F">
            <w:pPr>
              <w:pStyle w:val="StandardWeb"/>
            </w:pPr>
            <w:r w:rsidRPr="00B67D6F">
              <w:rPr>
                <w:b/>
              </w:rPr>
              <w:t>Bildunterzeile</w:t>
            </w:r>
            <w:r>
              <w:t>:</w:t>
            </w:r>
          </w:p>
          <w:p w14:paraId="7198D355" w14:textId="30000343" w:rsidR="00B67D6F" w:rsidRDefault="00B9667B" w:rsidP="00B67D6F">
            <w:pPr>
              <w:pStyle w:val="StandardWeb"/>
            </w:pPr>
            <w:proofErr w:type="spellStart"/>
            <w:r>
              <w:t>Barnstorf</w:t>
            </w:r>
            <w:r w:rsidR="00B67D6F">
              <w:t>_Boni-Bus_Helmers</w:t>
            </w:r>
            <w:proofErr w:type="spellEnd"/>
            <w:r w:rsidR="00B67D6F">
              <w:t xml:space="preserve">: </w:t>
            </w:r>
            <w:r w:rsidR="00B67D6F" w:rsidRPr="00261A37">
              <w:t>Monsignore Georg Austen</w:t>
            </w:r>
            <w:r w:rsidR="00261A37" w:rsidRPr="00261A37">
              <w:t xml:space="preserve"> (Zweiter von links)</w:t>
            </w:r>
            <w:r w:rsidR="00B67D6F" w:rsidRPr="00261A37">
              <w:t>, Generalsekretär des Bonifatiuswerkes, übergibt den neuen BONI-Bus</w:t>
            </w:r>
            <w:r w:rsidR="00261A37" w:rsidRPr="00261A37">
              <w:t xml:space="preserve"> an Sabine Siemer (links), Kurt </w:t>
            </w:r>
            <w:proofErr w:type="spellStart"/>
            <w:r w:rsidR="00261A37" w:rsidRPr="00261A37">
              <w:t>Sackmaier</w:t>
            </w:r>
            <w:proofErr w:type="spellEnd"/>
            <w:r w:rsidR="00261A37" w:rsidRPr="00261A37">
              <w:t xml:space="preserve"> (Dritter von links) sowie Wolfang und Maria-Theresia Böckermann</w:t>
            </w:r>
            <w:r w:rsidR="00B67D6F" w:rsidRPr="00261A37">
              <w:t>.</w:t>
            </w:r>
          </w:p>
          <w:p w14:paraId="43CE5CAB" w14:textId="746AD570" w:rsidR="00B67D6F" w:rsidRPr="00E63056" w:rsidRDefault="00B67D6F" w:rsidP="00B67D6F">
            <w:pPr>
              <w:pStyle w:val="StandardWeb"/>
            </w:pPr>
            <w:r>
              <w:t>Foto: Bonifatiuswerk/Simon Helmers</w:t>
            </w:r>
          </w:p>
        </w:tc>
        <w:tc>
          <w:tcPr>
            <w:tcW w:w="567" w:type="dxa"/>
          </w:tcPr>
          <w:p w14:paraId="5EC5F2B2" w14:textId="77777777" w:rsidR="002E1413" w:rsidRPr="002A1B5F" w:rsidRDefault="002E141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FC8A0D" w14:textId="77777777" w:rsidR="00D60064" w:rsidRPr="003B2AD0" w:rsidRDefault="00D60064" w:rsidP="00D60064">
            <w:pPr>
              <w:pStyle w:val="Adresse"/>
              <w:rPr>
                <w:rFonts w:ascii="CamingoDos Pro Regular" w:hAnsi="CamingoDos Pro Regular"/>
                <w:b/>
                <w:sz w:val="16"/>
                <w:szCs w:val="16"/>
              </w:rPr>
            </w:pPr>
            <w:r w:rsidRPr="003B2AD0">
              <w:rPr>
                <w:rFonts w:ascii="CamingoDos Pro Regular" w:hAnsi="CamingoDos Pro Regular"/>
                <w:b/>
                <w:sz w:val="16"/>
                <w:szCs w:val="16"/>
              </w:rPr>
              <w:t xml:space="preserve">Bonifatiuswerk der </w:t>
            </w:r>
          </w:p>
          <w:p w14:paraId="75490A6F" w14:textId="77777777" w:rsidR="00D60064" w:rsidRPr="003B2AD0" w:rsidRDefault="00D60064" w:rsidP="00D60064">
            <w:pPr>
              <w:pStyle w:val="Adresse"/>
              <w:rPr>
                <w:rFonts w:ascii="CamingoDos Pro Regular" w:hAnsi="CamingoDos Pro Regular"/>
                <w:b/>
                <w:sz w:val="16"/>
                <w:szCs w:val="16"/>
              </w:rPr>
            </w:pPr>
            <w:r w:rsidRPr="003B2AD0">
              <w:rPr>
                <w:rFonts w:ascii="CamingoDos Pro Regular" w:hAnsi="CamingoDos Pro Regular"/>
                <w:b/>
                <w:sz w:val="16"/>
                <w:szCs w:val="16"/>
              </w:rPr>
              <w:t>deutschen Katholiken e.</w:t>
            </w:r>
            <w:r w:rsidR="008F2A60" w:rsidRPr="003B2AD0">
              <w:rPr>
                <w:rFonts w:ascii="CamingoDos Pro Regular" w:hAnsi="CamingoDos Pro Regular"/>
                <w:b/>
                <w:sz w:val="16"/>
                <w:szCs w:val="16"/>
              </w:rPr>
              <w:t xml:space="preserve"> </w:t>
            </w:r>
            <w:r w:rsidRPr="003B2AD0">
              <w:rPr>
                <w:rFonts w:ascii="CamingoDos Pro Regular" w:hAnsi="CamingoDos Pro Regular"/>
                <w:b/>
                <w:sz w:val="16"/>
                <w:szCs w:val="16"/>
              </w:rPr>
              <w:t>V.</w:t>
            </w:r>
          </w:p>
          <w:p w14:paraId="0E222BF4" w14:textId="77777777" w:rsidR="00D60064" w:rsidRPr="001B09AC" w:rsidRDefault="00D60064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  <w:lang w:val="en-US"/>
              </w:rPr>
            </w:pPr>
            <w:r w:rsidRPr="001B09AC">
              <w:rPr>
                <w:rFonts w:ascii="CamingoDos Pro Regular" w:hAnsi="CamingoDos Pro Regular"/>
                <w:sz w:val="16"/>
                <w:szCs w:val="16"/>
                <w:lang w:val="en-US"/>
              </w:rPr>
              <w:t>Kamp 22</w:t>
            </w:r>
          </w:p>
          <w:p w14:paraId="4FFCEB35" w14:textId="77777777" w:rsidR="00D60064" w:rsidRPr="001B09AC" w:rsidRDefault="00D60064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  <w:lang w:val="en-US"/>
              </w:rPr>
            </w:pPr>
            <w:r w:rsidRPr="001B09AC">
              <w:rPr>
                <w:rFonts w:ascii="CamingoDos Pro Regular" w:hAnsi="CamingoDos Pro Regular"/>
                <w:sz w:val="16"/>
                <w:szCs w:val="16"/>
                <w:lang w:val="en-US"/>
              </w:rPr>
              <w:t>33098 Paderborn</w:t>
            </w:r>
          </w:p>
          <w:p w14:paraId="34D8399B" w14:textId="10BBE13D" w:rsidR="007376D5" w:rsidRPr="001B09AC" w:rsidRDefault="007376D5" w:rsidP="00FA41EB">
            <w:pPr>
              <w:pStyle w:val="Adresse"/>
              <w:tabs>
                <w:tab w:val="left" w:pos="708"/>
              </w:tabs>
              <w:rPr>
                <w:rFonts w:ascii="CamingoDos Pro Regular" w:hAnsi="CamingoDos Pro Regular"/>
                <w:sz w:val="16"/>
                <w:szCs w:val="16"/>
                <w:lang w:val="en-US"/>
              </w:rPr>
            </w:pPr>
          </w:p>
          <w:p w14:paraId="12BC91C1" w14:textId="19A54122" w:rsidR="00134A99" w:rsidRPr="00134A99" w:rsidRDefault="00134A99" w:rsidP="00FA41EB">
            <w:pPr>
              <w:pStyle w:val="Adresse"/>
              <w:tabs>
                <w:tab w:val="left" w:pos="708"/>
              </w:tabs>
              <w:rPr>
                <w:rFonts w:ascii="CamingoDos Pro Regular" w:hAnsi="CamingoDos Pro Regular"/>
                <w:b/>
                <w:sz w:val="16"/>
                <w:szCs w:val="16"/>
                <w:lang w:val="en-US"/>
              </w:rPr>
            </w:pPr>
            <w:r w:rsidRPr="00134A99">
              <w:rPr>
                <w:rFonts w:ascii="CamingoDos Pro Regular" w:hAnsi="CamingoDos Pro Regular"/>
                <w:b/>
                <w:sz w:val="16"/>
                <w:szCs w:val="16"/>
                <w:lang w:val="en-US"/>
              </w:rPr>
              <w:t>Simon Helmers</w:t>
            </w:r>
          </w:p>
          <w:p w14:paraId="6626B19E" w14:textId="37180379" w:rsidR="00D60064" w:rsidRPr="00134A99" w:rsidRDefault="00D60064" w:rsidP="00FA41EB">
            <w:pPr>
              <w:pStyle w:val="Adresse"/>
              <w:tabs>
                <w:tab w:val="left" w:pos="708"/>
              </w:tabs>
              <w:rPr>
                <w:rFonts w:ascii="CamingoDos Pro Regular" w:hAnsi="CamingoDos Pro Regular"/>
                <w:sz w:val="16"/>
                <w:szCs w:val="16"/>
                <w:lang w:val="en-US"/>
              </w:rPr>
            </w:pPr>
            <w:r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Te</w:t>
            </w:r>
            <w:r w:rsidR="00D60BFF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l.</w:t>
            </w:r>
            <w:r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:</w:t>
            </w:r>
            <w:r w:rsidR="00D60BFF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 xml:space="preserve"> </w:t>
            </w:r>
            <w:r w:rsidR="007376D5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05251</w:t>
            </w:r>
            <w:r w:rsidR="00D60BFF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/</w:t>
            </w:r>
            <w:r w:rsidR="007376D5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2996-4</w:t>
            </w:r>
            <w:r w:rsidR="00134A99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6</w:t>
            </w:r>
          </w:p>
          <w:p w14:paraId="11CBA5DE" w14:textId="343AA6D1" w:rsidR="00D60BFF" w:rsidRPr="00134A99" w:rsidRDefault="007376D5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  <w:lang w:val="en-US"/>
              </w:rPr>
            </w:pPr>
            <w:r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 xml:space="preserve">Mail: </w:t>
            </w:r>
            <w:proofErr w:type="spellStart"/>
            <w:proofErr w:type="gramStart"/>
            <w:r w:rsid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simon.helmers</w:t>
            </w:r>
            <w:proofErr w:type="spellEnd"/>
            <w:proofErr w:type="gramEnd"/>
            <w:r w:rsidR="00D60064" w:rsidRPr="00134A99">
              <w:rPr>
                <w:rFonts w:ascii="CamingoDos Pro Regular" w:hAnsi="CamingoDos Pro Regular"/>
                <w:sz w:val="16"/>
                <w:szCs w:val="16"/>
                <w:lang w:val="en-US"/>
              </w:rPr>
              <w:t>@</w:t>
            </w:r>
          </w:p>
          <w:p w14:paraId="7578F115" w14:textId="3E5D0668" w:rsidR="00D60064" w:rsidRPr="00660B3E" w:rsidRDefault="00D60064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  <w:r w:rsidRPr="00660B3E">
              <w:rPr>
                <w:rFonts w:ascii="CamingoDos Pro Regular" w:hAnsi="CamingoDos Pro Regular"/>
                <w:sz w:val="16"/>
                <w:szCs w:val="16"/>
              </w:rPr>
              <w:t>bonifatiuswerk.de</w:t>
            </w:r>
          </w:p>
          <w:p w14:paraId="3BC5A80B" w14:textId="77777777" w:rsidR="00402192" w:rsidRPr="00660B3E" w:rsidRDefault="00402192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</w:p>
          <w:p w14:paraId="28CC79C0" w14:textId="77777777" w:rsidR="00D60064" w:rsidRPr="003B2AD0" w:rsidRDefault="00D60064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  <w:r w:rsidRPr="003B2AD0">
              <w:rPr>
                <w:rFonts w:ascii="CamingoDos Pro Regular" w:hAnsi="CamingoDos Pro Regular"/>
                <w:sz w:val="16"/>
                <w:szCs w:val="16"/>
              </w:rPr>
              <w:t>Bankverbindung:</w:t>
            </w:r>
          </w:p>
          <w:p w14:paraId="476786BA" w14:textId="77777777" w:rsidR="00D60064" w:rsidRPr="003B2AD0" w:rsidRDefault="00D60064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  <w:r w:rsidRPr="003B2AD0">
              <w:rPr>
                <w:rFonts w:ascii="CamingoDos Pro Regular" w:hAnsi="CamingoDos Pro Regular"/>
                <w:sz w:val="16"/>
                <w:szCs w:val="16"/>
              </w:rPr>
              <w:t>Bank für Kirche und Caritas</w:t>
            </w:r>
            <w:r w:rsidR="008F2A60" w:rsidRPr="003B2AD0">
              <w:rPr>
                <w:rFonts w:ascii="CamingoDos Pro Regular" w:hAnsi="CamingoDos Pro Regular"/>
                <w:sz w:val="16"/>
                <w:szCs w:val="16"/>
              </w:rPr>
              <w:t xml:space="preserve"> eG</w:t>
            </w:r>
          </w:p>
          <w:p w14:paraId="69A86E73" w14:textId="77777777" w:rsidR="00D60064" w:rsidRPr="003B2AD0" w:rsidRDefault="00D60064" w:rsidP="00D60064">
            <w:pPr>
              <w:pStyle w:val="Adresse"/>
              <w:rPr>
                <w:rFonts w:ascii="CamingoDos Pro Regular" w:hAnsi="CamingoDos Pro Regular"/>
                <w:sz w:val="16"/>
                <w:szCs w:val="16"/>
              </w:rPr>
            </w:pPr>
            <w:r w:rsidRPr="003B2AD0">
              <w:rPr>
                <w:rFonts w:ascii="CamingoDos Pro Regular" w:hAnsi="CamingoDos Pro Regular"/>
                <w:sz w:val="16"/>
                <w:szCs w:val="16"/>
              </w:rPr>
              <w:t>BIC: GENODEM1BKC</w:t>
            </w:r>
          </w:p>
          <w:p w14:paraId="7DA22CA8" w14:textId="77777777" w:rsidR="002E1413" w:rsidRPr="002A1B5F" w:rsidRDefault="00D60064" w:rsidP="00D60064">
            <w:pPr>
              <w:pStyle w:val="Adresse"/>
              <w:rPr>
                <w:sz w:val="24"/>
                <w:szCs w:val="24"/>
              </w:rPr>
            </w:pPr>
            <w:r w:rsidRPr="003B2AD0">
              <w:rPr>
                <w:rFonts w:ascii="CamingoDos Pro Regular" w:hAnsi="CamingoDos Pro Regular"/>
                <w:sz w:val="16"/>
                <w:szCs w:val="16"/>
              </w:rPr>
              <w:t>IBAN: DE46472603070010000100</w:t>
            </w:r>
          </w:p>
        </w:tc>
      </w:tr>
    </w:tbl>
    <w:p w14:paraId="5EC58436" w14:textId="77777777" w:rsidR="00A4335C" w:rsidRPr="00A4335C" w:rsidRDefault="00A4335C" w:rsidP="00E63056">
      <w:pPr>
        <w:rPr>
          <w:sz w:val="2"/>
          <w:szCs w:val="2"/>
        </w:rPr>
      </w:pPr>
    </w:p>
    <w:sectPr w:rsidR="00A4335C" w:rsidRPr="00A4335C" w:rsidSect="00F426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567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4A99" w14:textId="77777777" w:rsidR="00FA2A22" w:rsidRDefault="00FA2A22" w:rsidP="007C1D8A">
      <w:pPr>
        <w:spacing w:before="0"/>
      </w:pPr>
      <w:r>
        <w:separator/>
      </w:r>
    </w:p>
  </w:endnote>
  <w:endnote w:type="continuationSeparator" w:id="0">
    <w:p w14:paraId="79CA4397" w14:textId="77777777" w:rsidR="00FA2A22" w:rsidRDefault="00FA2A22" w:rsidP="007C1D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ingoDosPro-Bold">
    <w:panose1 w:val="020B0803040302020203"/>
    <w:charset w:val="00"/>
    <w:family w:val="swiss"/>
    <w:notTrueType/>
    <w:pitch w:val="default"/>
    <w:sig w:usb0="00000003" w:usb1="00000000" w:usb2="00000000" w:usb3="00000000" w:csb0="00000001" w:csb1="00000000"/>
  </w:font>
  <w:font w:name="CamingoDosPro-Regular">
    <w:panose1 w:val="020B0503040302020203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7788" w14:textId="77777777" w:rsidR="00A4335C" w:rsidRPr="00A4335C" w:rsidRDefault="00A4335C" w:rsidP="00A4335C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4860" w14:textId="77777777" w:rsidR="000D0A78" w:rsidRPr="000D0A78" w:rsidRDefault="000D0A78" w:rsidP="000D0A78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18B9" w14:textId="77777777" w:rsidR="00FA2A22" w:rsidRDefault="00FA2A22" w:rsidP="007C1D8A">
      <w:pPr>
        <w:spacing w:before="0"/>
      </w:pPr>
      <w:r>
        <w:separator/>
      </w:r>
    </w:p>
  </w:footnote>
  <w:footnote w:type="continuationSeparator" w:id="0">
    <w:p w14:paraId="355849B9" w14:textId="77777777" w:rsidR="00FA2A22" w:rsidRDefault="00FA2A22" w:rsidP="007C1D8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7"/>
      <w:gridCol w:w="4108"/>
    </w:tblGrid>
    <w:tr w:rsidR="008F2A60" w14:paraId="66AC5E16" w14:textId="77777777" w:rsidTr="00C97B16">
      <w:tc>
        <w:tcPr>
          <w:tcW w:w="6204" w:type="dxa"/>
        </w:tcPr>
        <w:p w14:paraId="78BE8B96" w14:textId="77777777" w:rsidR="008F2A60" w:rsidRDefault="008F2A60" w:rsidP="004E576A"/>
      </w:tc>
      <w:tc>
        <w:tcPr>
          <w:tcW w:w="4110" w:type="dxa"/>
        </w:tcPr>
        <w:p w14:paraId="40FDE0F8" w14:textId="77777777" w:rsidR="008F2A60" w:rsidRDefault="008F2A60" w:rsidP="00B950A8">
          <w:pPr>
            <w:jc w:val="right"/>
          </w:pPr>
          <w:r w:rsidRPr="002E1413">
            <w:rPr>
              <w:noProof/>
              <w:lang w:eastAsia="de-DE"/>
            </w:rPr>
            <w:drawing>
              <wp:inline distT="0" distB="0" distL="0" distR="0" wp14:anchorId="2486B363" wp14:editId="5E9C90D0">
                <wp:extent cx="2400300" cy="981075"/>
                <wp:effectExtent l="0" t="0" r="0" b="9525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A26394" w14:textId="77777777" w:rsidR="008F2A60" w:rsidRPr="00155D7A" w:rsidRDefault="008F2A60" w:rsidP="00F426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0473" w14:textId="77777777" w:rsidR="008F2A60" w:rsidRDefault="00146422" w:rsidP="008F2A60">
    <w:pPr>
      <w:pStyle w:val="Kopfzeile"/>
      <w:tabs>
        <w:tab w:val="clear" w:pos="9072"/>
        <w:tab w:val="right" w:pos="10348"/>
      </w:tabs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6C7014" wp14:editId="5614740C">
          <wp:simplePos x="0" y="0"/>
          <wp:positionH relativeFrom="column">
            <wp:posOffset>4242435</wp:posOffset>
          </wp:positionH>
          <wp:positionV relativeFrom="paragraph">
            <wp:posOffset>-61595</wp:posOffset>
          </wp:positionV>
          <wp:extent cx="2390775" cy="971550"/>
          <wp:effectExtent l="0" t="0" r="9525" b="0"/>
          <wp:wrapNone/>
          <wp:docPr id="10" name="Grafik 10" descr="BOW Markenzeichen RGB 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W Markenzeichen RGB 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A60">
      <w:tab/>
    </w:r>
    <w:r w:rsidR="008F2A6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D5"/>
    <w:rsid w:val="000046A5"/>
    <w:rsid w:val="00042A93"/>
    <w:rsid w:val="000609DA"/>
    <w:rsid w:val="00086736"/>
    <w:rsid w:val="00091DC5"/>
    <w:rsid w:val="000936A1"/>
    <w:rsid w:val="000C6EB8"/>
    <w:rsid w:val="000D045F"/>
    <w:rsid w:val="000D0A78"/>
    <w:rsid w:val="000E312E"/>
    <w:rsid w:val="000F3D65"/>
    <w:rsid w:val="00121F0F"/>
    <w:rsid w:val="001342C0"/>
    <w:rsid w:val="00134A99"/>
    <w:rsid w:val="00144FB1"/>
    <w:rsid w:val="00146422"/>
    <w:rsid w:val="00150C12"/>
    <w:rsid w:val="00155D7A"/>
    <w:rsid w:val="00174E23"/>
    <w:rsid w:val="0018410D"/>
    <w:rsid w:val="00192A81"/>
    <w:rsid w:val="001942D9"/>
    <w:rsid w:val="00196A2B"/>
    <w:rsid w:val="00197EE6"/>
    <w:rsid w:val="001B09AC"/>
    <w:rsid w:val="001D3C41"/>
    <w:rsid w:val="001E4F9A"/>
    <w:rsid w:val="001F6AB2"/>
    <w:rsid w:val="001F7288"/>
    <w:rsid w:val="002415C4"/>
    <w:rsid w:val="00252112"/>
    <w:rsid w:val="002577F0"/>
    <w:rsid w:val="00261A37"/>
    <w:rsid w:val="002642CE"/>
    <w:rsid w:val="0028234B"/>
    <w:rsid w:val="002A1B5F"/>
    <w:rsid w:val="002A56A1"/>
    <w:rsid w:val="002E1413"/>
    <w:rsid w:val="002E1BEB"/>
    <w:rsid w:val="002E682C"/>
    <w:rsid w:val="002F0AB4"/>
    <w:rsid w:val="00311FA2"/>
    <w:rsid w:val="003159F7"/>
    <w:rsid w:val="00343CBF"/>
    <w:rsid w:val="0038262C"/>
    <w:rsid w:val="00390EE6"/>
    <w:rsid w:val="00395B50"/>
    <w:rsid w:val="003B22FB"/>
    <w:rsid w:val="003B2AD0"/>
    <w:rsid w:val="003E151C"/>
    <w:rsid w:val="003E3B98"/>
    <w:rsid w:val="003E59BE"/>
    <w:rsid w:val="003E6D42"/>
    <w:rsid w:val="00402192"/>
    <w:rsid w:val="004672CA"/>
    <w:rsid w:val="00470F75"/>
    <w:rsid w:val="00493AEC"/>
    <w:rsid w:val="004D0483"/>
    <w:rsid w:val="004E12C2"/>
    <w:rsid w:val="004E576A"/>
    <w:rsid w:val="00526E08"/>
    <w:rsid w:val="00575A69"/>
    <w:rsid w:val="00577619"/>
    <w:rsid w:val="00594BFC"/>
    <w:rsid w:val="005B5E97"/>
    <w:rsid w:val="005C2FB4"/>
    <w:rsid w:val="005C4844"/>
    <w:rsid w:val="005D000B"/>
    <w:rsid w:val="005D1719"/>
    <w:rsid w:val="005D4A12"/>
    <w:rsid w:val="005E422B"/>
    <w:rsid w:val="005F55FC"/>
    <w:rsid w:val="0061104F"/>
    <w:rsid w:val="00621302"/>
    <w:rsid w:val="00632DBE"/>
    <w:rsid w:val="00633E7D"/>
    <w:rsid w:val="00635A7E"/>
    <w:rsid w:val="00656926"/>
    <w:rsid w:val="00660B3E"/>
    <w:rsid w:val="006A2618"/>
    <w:rsid w:val="006B1728"/>
    <w:rsid w:val="006B7DD0"/>
    <w:rsid w:val="006F138C"/>
    <w:rsid w:val="006F6A1D"/>
    <w:rsid w:val="00722A99"/>
    <w:rsid w:val="007376D5"/>
    <w:rsid w:val="00741012"/>
    <w:rsid w:val="00752A41"/>
    <w:rsid w:val="0077004B"/>
    <w:rsid w:val="007A15BF"/>
    <w:rsid w:val="007A65A8"/>
    <w:rsid w:val="007B1145"/>
    <w:rsid w:val="007C1D8A"/>
    <w:rsid w:val="007D44E1"/>
    <w:rsid w:val="007E44F6"/>
    <w:rsid w:val="007E667A"/>
    <w:rsid w:val="007E6C0B"/>
    <w:rsid w:val="00831F6D"/>
    <w:rsid w:val="0083424A"/>
    <w:rsid w:val="00834569"/>
    <w:rsid w:val="00846697"/>
    <w:rsid w:val="00855D1F"/>
    <w:rsid w:val="00865084"/>
    <w:rsid w:val="0087769D"/>
    <w:rsid w:val="008C78F8"/>
    <w:rsid w:val="008D4710"/>
    <w:rsid w:val="008D545F"/>
    <w:rsid w:val="008E0085"/>
    <w:rsid w:val="008F2A60"/>
    <w:rsid w:val="008F7041"/>
    <w:rsid w:val="0091020C"/>
    <w:rsid w:val="00976CE3"/>
    <w:rsid w:val="009819DB"/>
    <w:rsid w:val="00990498"/>
    <w:rsid w:val="00993552"/>
    <w:rsid w:val="00996023"/>
    <w:rsid w:val="009B6C9A"/>
    <w:rsid w:val="009B6E90"/>
    <w:rsid w:val="009C74D4"/>
    <w:rsid w:val="00A214A7"/>
    <w:rsid w:val="00A300CC"/>
    <w:rsid w:val="00A4335C"/>
    <w:rsid w:val="00A5574B"/>
    <w:rsid w:val="00A61E79"/>
    <w:rsid w:val="00A72836"/>
    <w:rsid w:val="00A84779"/>
    <w:rsid w:val="00A86303"/>
    <w:rsid w:val="00AA05D2"/>
    <w:rsid w:val="00AA134A"/>
    <w:rsid w:val="00B11CAC"/>
    <w:rsid w:val="00B3578B"/>
    <w:rsid w:val="00B40A01"/>
    <w:rsid w:val="00B41C0B"/>
    <w:rsid w:val="00B438E2"/>
    <w:rsid w:val="00B47654"/>
    <w:rsid w:val="00B50356"/>
    <w:rsid w:val="00B555C7"/>
    <w:rsid w:val="00B612FF"/>
    <w:rsid w:val="00B67D6F"/>
    <w:rsid w:val="00B72247"/>
    <w:rsid w:val="00B754C5"/>
    <w:rsid w:val="00B950A8"/>
    <w:rsid w:val="00B9667B"/>
    <w:rsid w:val="00BB6EF6"/>
    <w:rsid w:val="00BE01E1"/>
    <w:rsid w:val="00C164E6"/>
    <w:rsid w:val="00C2394D"/>
    <w:rsid w:val="00C51E72"/>
    <w:rsid w:val="00C80FDA"/>
    <w:rsid w:val="00C95AD2"/>
    <w:rsid w:val="00C97B16"/>
    <w:rsid w:val="00CB1B89"/>
    <w:rsid w:val="00CC793C"/>
    <w:rsid w:val="00CD4DB2"/>
    <w:rsid w:val="00CF3B01"/>
    <w:rsid w:val="00CF4780"/>
    <w:rsid w:val="00D04A5B"/>
    <w:rsid w:val="00D05934"/>
    <w:rsid w:val="00D174D5"/>
    <w:rsid w:val="00D3382C"/>
    <w:rsid w:val="00D577B7"/>
    <w:rsid w:val="00D60064"/>
    <w:rsid w:val="00D60BFF"/>
    <w:rsid w:val="00D619DA"/>
    <w:rsid w:val="00D7100D"/>
    <w:rsid w:val="00D73AA6"/>
    <w:rsid w:val="00D74BFC"/>
    <w:rsid w:val="00D941E1"/>
    <w:rsid w:val="00DA01D3"/>
    <w:rsid w:val="00DD5759"/>
    <w:rsid w:val="00DF22F6"/>
    <w:rsid w:val="00E05345"/>
    <w:rsid w:val="00E1670D"/>
    <w:rsid w:val="00E27299"/>
    <w:rsid w:val="00E3131B"/>
    <w:rsid w:val="00E63056"/>
    <w:rsid w:val="00E74D4F"/>
    <w:rsid w:val="00E765F2"/>
    <w:rsid w:val="00E80663"/>
    <w:rsid w:val="00E84C79"/>
    <w:rsid w:val="00EA1B28"/>
    <w:rsid w:val="00EE6BED"/>
    <w:rsid w:val="00F26894"/>
    <w:rsid w:val="00F27CA0"/>
    <w:rsid w:val="00F326C4"/>
    <w:rsid w:val="00F33B85"/>
    <w:rsid w:val="00F426A6"/>
    <w:rsid w:val="00F73FF0"/>
    <w:rsid w:val="00F80048"/>
    <w:rsid w:val="00F8031B"/>
    <w:rsid w:val="00FA2A22"/>
    <w:rsid w:val="00FA41EB"/>
    <w:rsid w:val="00FA5464"/>
    <w:rsid w:val="00FA7244"/>
    <w:rsid w:val="00FC0718"/>
    <w:rsid w:val="00FD1F9B"/>
    <w:rsid w:val="00FE43F6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7E6CC"/>
  <w15:docId w15:val="{A78CBB7D-D581-4B91-BC18-C1F2961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E90"/>
    <w:pPr>
      <w:spacing w:before="120" w:after="0" w:line="240" w:lineRule="auto"/>
    </w:pPr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5B50"/>
    <w:pPr>
      <w:keepNext/>
      <w:keepLines/>
      <w:spacing w:before="480"/>
      <w:outlineLvl w:val="0"/>
    </w:pPr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2FB4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2FB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5A7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5B50"/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2FB4"/>
    <w:rPr>
      <w:rFonts w:ascii="Cambria" w:eastAsiaTheme="majorEastAsia" w:hAnsi="Cambria" w:cstheme="majorBidi"/>
      <w:b/>
      <w:bCs/>
      <w:sz w:val="28"/>
      <w:szCs w:val="26"/>
      <w:lang w:val="en-US"/>
    </w:rPr>
  </w:style>
  <w:style w:type="character" w:styleId="IntensiveHervorhebung">
    <w:name w:val="Intense Emphasis"/>
    <w:basedOn w:val="Absatz-Standardschriftart"/>
    <w:uiPriority w:val="21"/>
    <w:rsid w:val="00C95AD2"/>
    <w:rPr>
      <w:b/>
      <w:bCs/>
      <w:i/>
      <w:iCs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2FB4"/>
    <w:rPr>
      <w:rFonts w:asciiTheme="majorHAnsi" w:eastAsiaTheme="majorEastAsia" w:hAnsiTheme="majorHAnsi" w:cstheme="majorBidi"/>
      <w:b/>
      <w:bCs/>
      <w:lang w:val="en-US"/>
    </w:rPr>
  </w:style>
  <w:style w:type="table" w:styleId="Tabellenraster">
    <w:name w:val="Table Grid"/>
    <w:basedOn w:val="NormaleTabelle"/>
    <w:uiPriority w:val="59"/>
    <w:rsid w:val="009B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5A7E"/>
    <w:rPr>
      <w:rFonts w:asciiTheme="majorHAnsi" w:eastAsiaTheme="majorEastAsia" w:hAnsiTheme="majorHAnsi" w:cstheme="majorBidi"/>
      <w:bCs/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5C2FB4"/>
    <w:pPr>
      <w:keepNext/>
      <w:pageBreakBefore/>
      <w:pBdr>
        <w:bottom w:val="single" w:sz="8" w:space="4" w:color="A59F68" w:themeColor="accent1"/>
      </w:pBdr>
      <w:spacing w:before="0"/>
      <w:contextualSpacing/>
    </w:pPr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C2FB4"/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FB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FB4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qFormat/>
    <w:rsid w:val="00D60064"/>
    <w:pPr>
      <w:keepNext/>
      <w:keepLines/>
      <w:spacing w:before="0"/>
    </w:pPr>
  </w:style>
  <w:style w:type="character" w:styleId="Platzhaltertext">
    <w:name w:val="Placeholder Text"/>
    <w:basedOn w:val="Absatz-Standardschriftart"/>
    <w:uiPriority w:val="99"/>
    <w:semiHidden/>
    <w:rsid w:val="00CF3B01"/>
    <w:rPr>
      <w:color w:val="808080"/>
    </w:rPr>
  </w:style>
  <w:style w:type="paragraph" w:customStyle="1" w:styleId="Mitarbeiterangaben">
    <w:name w:val="Mitarbeiterangaben"/>
    <w:basedOn w:val="Standard"/>
    <w:rsid w:val="00B40A01"/>
    <w:pPr>
      <w:spacing w:before="0"/>
    </w:pPr>
    <w:rPr>
      <w:rFonts w:ascii="CamingoDos Pro Regular" w:hAnsi="CamingoDos Pro Regular"/>
      <w:sz w:val="16"/>
      <w:szCs w:val="16"/>
      <w:lang w:val="en-US"/>
    </w:rPr>
  </w:style>
  <w:style w:type="paragraph" w:customStyle="1" w:styleId="Fussnote">
    <w:name w:val="Fussnote"/>
    <w:basedOn w:val="Standard"/>
    <w:qFormat/>
    <w:rsid w:val="007C1D8A"/>
    <w:pPr>
      <w:pBdr>
        <w:top w:val="single" w:sz="4" w:space="1" w:color="auto"/>
      </w:pBdr>
      <w:tabs>
        <w:tab w:val="center" w:pos="5103"/>
        <w:tab w:val="right" w:pos="10206"/>
      </w:tabs>
      <w:spacing w:before="0"/>
    </w:pPr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7C1D8A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D8A"/>
    <w:rPr>
      <w:rFonts w:ascii="Cambria" w:hAnsi="Cambria"/>
    </w:rPr>
  </w:style>
  <w:style w:type="paragraph" w:styleId="Fuzeile">
    <w:name w:val="footer"/>
    <w:basedOn w:val="Standard"/>
    <w:link w:val="FuzeileZchn"/>
    <w:uiPriority w:val="99"/>
    <w:unhideWhenUsed/>
    <w:rsid w:val="007C1D8A"/>
    <w:pPr>
      <w:pBdr>
        <w:top w:val="single" w:sz="4" w:space="1" w:color="auto"/>
      </w:pBdr>
      <w:tabs>
        <w:tab w:val="center" w:pos="4536"/>
        <w:tab w:val="right" w:pos="9072"/>
      </w:tabs>
      <w:spacing w:before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C1D8A"/>
    <w:rPr>
      <w:rFonts w:ascii="Cambria" w:hAnsi="Cambria"/>
      <w:sz w:val="18"/>
    </w:rPr>
  </w:style>
  <w:style w:type="character" w:styleId="Hyperlink">
    <w:name w:val="Hyperlink"/>
    <w:basedOn w:val="Absatz-Standardschriftart"/>
    <w:uiPriority w:val="99"/>
    <w:unhideWhenUsed/>
    <w:rsid w:val="00722A99"/>
    <w:rPr>
      <w:color w:val="A59F68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410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41012"/>
    <w:rPr>
      <w:b/>
      <w:bCs/>
    </w:rPr>
  </w:style>
  <w:style w:type="paragraph" w:customStyle="1" w:styleId="xmsonormal">
    <w:name w:val="x_msonormal"/>
    <w:basedOn w:val="Standard"/>
    <w:rsid w:val="00741012"/>
    <w:pPr>
      <w:spacing w:before="0"/>
    </w:pPr>
    <w:rPr>
      <w:rFonts w:ascii="Calibri" w:hAnsi="Calibri" w:cs="Calibri"/>
      <w:lang w:eastAsia="de-DE"/>
    </w:rPr>
  </w:style>
  <w:style w:type="paragraph" w:customStyle="1" w:styleId="paragraph">
    <w:name w:val="paragraph"/>
    <w:basedOn w:val="Standard"/>
    <w:rsid w:val="001F7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2748849E3648D19CDEA9B4BBEAC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24483-61F6-4484-BA68-102A26E574CC}"/>
      </w:docPartPr>
      <w:docPartBody>
        <w:p w:rsidR="000B1E21" w:rsidRDefault="00A3187A">
          <w:pPr>
            <w:pStyle w:val="F32748849E3648D19CDEA9B4BBEAC473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C5BBC6CB344F23AD12B66C496D6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CE283-EAE7-401D-B55E-4FB1599790F4}"/>
      </w:docPartPr>
      <w:docPartBody>
        <w:p w:rsidR="000B1E21" w:rsidRDefault="00A3187A">
          <w:pPr>
            <w:pStyle w:val="B2C5BBC6CB344F23AD12B66C496D6401"/>
          </w:pPr>
          <w:r>
            <w:rPr>
              <w:rStyle w:val="Platzhaltertext"/>
            </w:rPr>
            <w:t>&lt;Betreff&gt;</w:t>
          </w:r>
        </w:p>
      </w:docPartBody>
    </w:docPart>
    <w:docPart>
      <w:docPartPr>
        <w:name w:val="8E8566EBBD4C4F2D9B94EE17E7D03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771A5-C448-4C9C-88C0-90EEAA349508}"/>
      </w:docPartPr>
      <w:docPartBody>
        <w:p w:rsidR="000B1E21" w:rsidRDefault="00641575" w:rsidP="00641575">
          <w:pPr>
            <w:pStyle w:val="8E8566EBBD4C4F2D9B94EE17E7D03ABB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ingoDosPro-Bold">
    <w:panose1 w:val="020B0803040302020203"/>
    <w:charset w:val="00"/>
    <w:family w:val="swiss"/>
    <w:notTrueType/>
    <w:pitch w:val="default"/>
    <w:sig w:usb0="00000003" w:usb1="00000000" w:usb2="00000000" w:usb3="00000000" w:csb0="00000001" w:csb1="00000000"/>
  </w:font>
  <w:font w:name="CamingoDosPro-Regular">
    <w:panose1 w:val="020B0503040302020203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75"/>
    <w:rsid w:val="000B1E21"/>
    <w:rsid w:val="00143277"/>
    <w:rsid w:val="00156B51"/>
    <w:rsid w:val="00233E03"/>
    <w:rsid w:val="003E2108"/>
    <w:rsid w:val="004217D6"/>
    <w:rsid w:val="005E1FA2"/>
    <w:rsid w:val="00641575"/>
    <w:rsid w:val="008F327C"/>
    <w:rsid w:val="00A3187A"/>
    <w:rsid w:val="00C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1575"/>
    <w:rPr>
      <w:color w:val="808080"/>
    </w:rPr>
  </w:style>
  <w:style w:type="paragraph" w:customStyle="1" w:styleId="F32748849E3648D19CDEA9B4BBEAC473">
    <w:name w:val="F32748849E3648D19CDEA9B4BBEAC473"/>
  </w:style>
  <w:style w:type="paragraph" w:customStyle="1" w:styleId="B2C5BBC6CB344F23AD12B66C496D6401">
    <w:name w:val="B2C5BBC6CB344F23AD12B66C496D6401"/>
  </w:style>
  <w:style w:type="paragraph" w:customStyle="1" w:styleId="8E8566EBBD4C4F2D9B94EE17E7D03ABB">
    <w:name w:val="8E8566EBBD4C4F2D9B94EE17E7D03ABB"/>
    <w:rsid w:val="00641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Bonifatiuswerk">
      <a:dk1>
        <a:sysClr val="windowText" lastClr="000000"/>
      </a:dk1>
      <a:lt1>
        <a:sysClr val="window" lastClr="FFFFFF"/>
      </a:lt1>
      <a:dk2>
        <a:srgbClr val="000000"/>
      </a:dk2>
      <a:lt2>
        <a:srgbClr val="E4E1DA"/>
      </a:lt2>
      <a:accent1>
        <a:srgbClr val="A59F68"/>
      </a:accent1>
      <a:accent2>
        <a:srgbClr val="64A2D3"/>
      </a:accent2>
      <a:accent3>
        <a:srgbClr val="A59F68"/>
      </a:accent3>
      <a:accent4>
        <a:srgbClr val="64A2D3"/>
      </a:accent4>
      <a:accent5>
        <a:srgbClr val="A59F68"/>
      </a:accent5>
      <a:accent6>
        <a:srgbClr val="64A2D3"/>
      </a:accent6>
      <a:hlink>
        <a:srgbClr val="A59F68"/>
      </a:hlink>
      <a:folHlink>
        <a:srgbClr val="64A2D3"/>
      </a:folHlink>
    </a:clrScheme>
    <a:fontScheme name="Bonifatiuswerk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0826-FF51-4BE4-A8AB-9A066782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Kleibold, Patrick</dc:creator>
  <cp:lastModifiedBy>Band, Matthias</cp:lastModifiedBy>
  <cp:revision>10</cp:revision>
  <cp:lastPrinted>2022-04-22T07:33:00Z</cp:lastPrinted>
  <dcterms:created xsi:type="dcterms:W3CDTF">2023-06-14T13:37:00Z</dcterms:created>
  <dcterms:modified xsi:type="dcterms:W3CDTF">2023-06-16T13:34:00Z</dcterms:modified>
</cp:coreProperties>
</file>