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467EAF" w14:paraId="13AD8474" w14:textId="77777777" w:rsidTr="00B754C5">
        <w:trPr>
          <w:trHeight w:hRule="exact" w:val="568"/>
        </w:trPr>
        <w:sdt>
          <w:sdtPr>
            <w:rPr>
              <w:rFonts w:ascii="CamingoDos Pro Bold" w:hAnsi="CamingoDos Pro Bold"/>
              <w:b/>
              <w:sz w:val="28"/>
              <w:szCs w:val="28"/>
            </w:rPr>
            <w:alias w:val="Adresse"/>
            <w:tag w:val="Adresse"/>
            <w:id w:val="1760014364"/>
            <w:lock w:val="sdtLocked"/>
            <w:placeholder>
              <w:docPart w:val="F32748849E3648D19CDEA9B4BBEAC473"/>
            </w:placeholder>
            <w:text w:multiLine="1"/>
          </w:sdtPr>
          <w:sdtEndPr/>
          <w:sdtContent>
            <w:tc>
              <w:tcPr>
                <w:tcW w:w="5669" w:type="dxa"/>
              </w:tcPr>
              <w:p w14:paraId="4EDAE33C" w14:textId="70FA352D" w:rsidR="00D60064" w:rsidRPr="00467EAF" w:rsidRDefault="00E84DE5" w:rsidP="007376D5">
                <w:pPr>
                  <w:pStyle w:val="Adresse"/>
                </w:pPr>
                <w:r w:rsidRPr="00E82A3B">
                  <w:rPr>
                    <w:rFonts w:ascii="CamingoDos Pro Bold" w:hAnsi="CamingoDos Pro Bold"/>
                    <w:b/>
                    <w:sz w:val="28"/>
                    <w:szCs w:val="28"/>
                  </w:rPr>
                  <w:t>Pressemitteilung</w:t>
                </w:r>
              </w:p>
            </w:tc>
          </w:sdtContent>
        </w:sdt>
        <w:tc>
          <w:tcPr>
            <w:tcW w:w="1561" w:type="dxa"/>
          </w:tcPr>
          <w:p w14:paraId="3E4C45A5" w14:textId="77777777" w:rsidR="00E80663" w:rsidRPr="00467EAF" w:rsidRDefault="00E80663" w:rsidP="00E80663"/>
        </w:tc>
        <w:tc>
          <w:tcPr>
            <w:tcW w:w="850" w:type="dxa"/>
          </w:tcPr>
          <w:p w14:paraId="0F18A469" w14:textId="77777777" w:rsidR="00D60064" w:rsidRPr="00467EAF" w:rsidRDefault="00D60064"/>
        </w:tc>
        <w:tc>
          <w:tcPr>
            <w:tcW w:w="2268" w:type="dxa"/>
          </w:tcPr>
          <w:p w14:paraId="3F67FEFA" w14:textId="77777777" w:rsidR="00D60064" w:rsidRPr="00467EAF" w:rsidRDefault="00D60064" w:rsidP="002E1413"/>
        </w:tc>
      </w:tr>
      <w:tr w:rsidR="00E80663" w:rsidRPr="00467EAF" w14:paraId="799B1922" w14:textId="77777777" w:rsidTr="00500B3E">
        <w:trPr>
          <w:gridAfter w:val="3"/>
          <w:wAfter w:w="4679" w:type="dxa"/>
          <w:trHeight w:hRule="exact" w:val="993"/>
        </w:trPr>
        <w:sdt>
          <w:sdtPr>
            <w:rPr>
              <w:rFonts w:ascii="CamingoDos Pro Regular" w:hAnsi="CamingoDos Pro Regular"/>
              <w:b/>
            </w:rPr>
            <w:alias w:val="Adresse"/>
            <w:tag w:val="Adresse"/>
            <w:id w:val="640460700"/>
            <w:placeholder>
              <w:docPart w:val="8E8566EBBD4C4F2D9B94EE17E7D03ABB"/>
            </w:placeholder>
            <w:text w:multiLine="1"/>
          </w:sdtPr>
          <w:sdtEndPr/>
          <w:sdtContent>
            <w:tc>
              <w:tcPr>
                <w:tcW w:w="5669" w:type="dxa"/>
              </w:tcPr>
              <w:p w14:paraId="02BF227F" w14:textId="02676514" w:rsidR="00E80663" w:rsidRPr="00467EAF" w:rsidRDefault="00D3382C" w:rsidP="00D3382C">
                <w:pPr>
                  <w:tabs>
                    <w:tab w:val="left" w:pos="1280"/>
                  </w:tabs>
                </w:pPr>
                <w:r w:rsidRPr="00467EAF">
                  <w:rPr>
                    <w:rFonts w:ascii="CamingoDos Pro Regular" w:hAnsi="CamingoDos Pro Regular"/>
                    <w:b/>
                  </w:rPr>
                  <w:t>Paderborn</w:t>
                </w:r>
                <w:r w:rsidR="001342C0" w:rsidRPr="00467EAF">
                  <w:rPr>
                    <w:rFonts w:ascii="CamingoDos Pro Regular" w:hAnsi="CamingoDos Pro Regular"/>
                    <w:b/>
                  </w:rPr>
                  <w:t xml:space="preserve">, </w:t>
                </w:r>
                <w:r w:rsidR="001D409F">
                  <w:rPr>
                    <w:rFonts w:ascii="CamingoDos Pro Regular" w:hAnsi="CamingoDos Pro Regular"/>
                    <w:b/>
                  </w:rPr>
                  <w:t>1</w:t>
                </w:r>
                <w:r w:rsidR="000051E1">
                  <w:rPr>
                    <w:rFonts w:ascii="CamingoDos Pro Regular" w:hAnsi="CamingoDos Pro Regular"/>
                    <w:b/>
                  </w:rPr>
                  <w:t>5</w:t>
                </w:r>
                <w:r w:rsidR="007F1164">
                  <w:rPr>
                    <w:rFonts w:ascii="CamingoDos Pro Regular" w:hAnsi="CamingoDos Pro Regular"/>
                    <w:b/>
                  </w:rPr>
                  <w:t>.</w:t>
                </w:r>
                <w:r w:rsidR="00FA62AD">
                  <w:rPr>
                    <w:rFonts w:ascii="CamingoDos Pro Regular" w:hAnsi="CamingoDos Pro Regular"/>
                    <w:b/>
                  </w:rPr>
                  <w:t>1</w:t>
                </w:r>
                <w:r w:rsidR="00A838F6">
                  <w:rPr>
                    <w:rFonts w:ascii="CamingoDos Pro Regular" w:hAnsi="CamingoDos Pro Regular"/>
                    <w:b/>
                  </w:rPr>
                  <w:t>1</w:t>
                </w:r>
                <w:r w:rsidR="00741012" w:rsidRPr="00467EAF">
                  <w:rPr>
                    <w:rFonts w:ascii="CamingoDos Pro Regular" w:hAnsi="CamingoDos Pro Regular"/>
                    <w:b/>
                  </w:rPr>
                  <w:t>.202</w:t>
                </w:r>
                <w:r w:rsidR="00381994">
                  <w:rPr>
                    <w:rFonts w:ascii="CamingoDos Pro Regular" w:hAnsi="CamingoDos Pro Regular"/>
                    <w:b/>
                  </w:rPr>
                  <w:t>3</w:t>
                </w:r>
              </w:p>
            </w:tc>
          </w:sdtContent>
        </w:sdt>
      </w:tr>
    </w:tbl>
    <w:p w14:paraId="4E2013A1" w14:textId="77777777" w:rsidR="00D60064" w:rsidRPr="00467EAF" w:rsidRDefault="00D60064">
      <w:pPr>
        <w:sectPr w:rsidR="00D60064" w:rsidRPr="00467EAF" w:rsidSect="008F2A60">
          <w:headerReference w:type="default" r:id="rId8"/>
          <w:footerReference w:type="default" r:id="rId9"/>
          <w:headerReference w:type="first" r:id="rId10"/>
          <w:footerReference w:type="first" r:id="rId11"/>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567"/>
        <w:gridCol w:w="2268"/>
      </w:tblGrid>
      <w:tr w:rsidR="002E1413" w:rsidRPr="00CE4EEF" w14:paraId="51982509" w14:textId="77777777" w:rsidTr="007376D5">
        <w:tc>
          <w:tcPr>
            <w:tcW w:w="7513" w:type="dxa"/>
          </w:tcPr>
          <w:sdt>
            <w:sdtPr>
              <w:rPr>
                <w:rFonts w:asciiTheme="minorHAnsi" w:hAnsiTheme="minorHAnsi"/>
                <w:b/>
              </w:rPr>
              <w:alias w:val="Betreff"/>
              <w:tag w:val="Betreff"/>
              <w:id w:val="-1882162477"/>
              <w:lock w:val="sdtLocked"/>
              <w:placeholder>
                <w:docPart w:val="B2C5BBC6CB344F23AD12B66C496D6401"/>
              </w:placeholder>
            </w:sdtPr>
            <w:sdtEndPr>
              <w:rPr>
                <w:rFonts w:asciiTheme="majorHAnsi" w:hAnsiTheme="majorHAnsi"/>
                <w:bCs/>
              </w:rPr>
            </w:sdtEndPr>
            <w:sdtContent>
              <w:p w14:paraId="653C6430" w14:textId="71403B5F" w:rsidR="007F1164" w:rsidRDefault="00104F7E" w:rsidP="00682150">
                <w:pPr>
                  <w:shd w:val="clear" w:color="auto" w:fill="FFFFFF"/>
                  <w:spacing w:line="276" w:lineRule="atLeast"/>
                  <w:rPr>
                    <w:rFonts w:asciiTheme="majorHAnsi" w:eastAsia="Times New Roman" w:hAnsiTheme="majorHAnsi" w:cstheme="minorHAnsi"/>
                    <w:b/>
                    <w:bCs/>
                    <w:color w:val="000000"/>
                    <w:sz w:val="28"/>
                    <w:szCs w:val="28"/>
                    <w:lang w:eastAsia="de-DE"/>
                  </w:rPr>
                </w:pPr>
                <w:r>
                  <w:rPr>
                    <w:rFonts w:asciiTheme="majorHAnsi" w:eastAsia="Times New Roman" w:hAnsiTheme="majorHAnsi" w:cstheme="minorHAnsi"/>
                    <w:b/>
                    <w:bCs/>
                    <w:color w:val="000000"/>
                    <w:sz w:val="28"/>
                    <w:szCs w:val="28"/>
                    <w:lang w:eastAsia="de-DE"/>
                  </w:rPr>
                  <w:t xml:space="preserve">Udo-Lindenberg-Motiv </w:t>
                </w:r>
                <w:r w:rsidR="003C4922">
                  <w:rPr>
                    <w:rFonts w:asciiTheme="majorHAnsi" w:eastAsia="Times New Roman" w:hAnsiTheme="majorHAnsi" w:cstheme="minorHAnsi"/>
                    <w:b/>
                    <w:bCs/>
                    <w:color w:val="000000"/>
                    <w:sz w:val="28"/>
                    <w:szCs w:val="28"/>
                    <w:lang w:eastAsia="de-DE"/>
                  </w:rPr>
                  <w:t>jetzt auf</w:t>
                </w:r>
                <w:r>
                  <w:rPr>
                    <w:rFonts w:asciiTheme="majorHAnsi" w:eastAsia="Times New Roman" w:hAnsiTheme="majorHAnsi" w:cstheme="minorHAnsi"/>
                    <w:b/>
                    <w:bCs/>
                    <w:color w:val="000000"/>
                    <w:sz w:val="28"/>
                    <w:szCs w:val="28"/>
                    <w:lang w:eastAsia="de-DE"/>
                  </w:rPr>
                  <w:t xml:space="preserve"> karitative</w:t>
                </w:r>
                <w:r w:rsidR="003C4922">
                  <w:rPr>
                    <w:rFonts w:asciiTheme="majorHAnsi" w:eastAsia="Times New Roman" w:hAnsiTheme="majorHAnsi" w:cstheme="minorHAnsi"/>
                    <w:b/>
                    <w:bCs/>
                    <w:color w:val="000000"/>
                    <w:sz w:val="28"/>
                    <w:szCs w:val="28"/>
                    <w:lang w:eastAsia="de-DE"/>
                  </w:rPr>
                  <w:t>r</w:t>
                </w:r>
                <w:r>
                  <w:rPr>
                    <w:rFonts w:asciiTheme="majorHAnsi" w:eastAsia="Times New Roman" w:hAnsiTheme="majorHAnsi" w:cstheme="minorHAnsi"/>
                    <w:b/>
                    <w:bCs/>
                    <w:color w:val="000000"/>
                    <w:sz w:val="28"/>
                    <w:szCs w:val="28"/>
                    <w:lang w:eastAsia="de-DE"/>
                  </w:rPr>
                  <w:t xml:space="preserve"> Postkarte</w:t>
                </w:r>
              </w:p>
              <w:p w14:paraId="29F3817F" w14:textId="542E1832" w:rsidR="007376D5" w:rsidRPr="00CE4EEF" w:rsidRDefault="00104F7E" w:rsidP="00682150">
                <w:pPr>
                  <w:shd w:val="clear" w:color="auto" w:fill="FFFFFF"/>
                  <w:spacing w:line="276" w:lineRule="atLeast"/>
                  <w:rPr>
                    <w:rFonts w:asciiTheme="majorHAnsi" w:eastAsia="Times New Roman" w:hAnsiTheme="majorHAnsi" w:cstheme="minorHAnsi"/>
                    <w:b/>
                    <w:bCs/>
                    <w:color w:val="000000"/>
                    <w:lang w:eastAsia="de-DE"/>
                  </w:rPr>
                </w:pPr>
                <w:r>
                  <w:rPr>
                    <w:rFonts w:asciiTheme="majorHAnsi" w:eastAsia="Times New Roman" w:hAnsiTheme="majorHAnsi" w:cstheme="minorHAnsi"/>
                    <w:b/>
                    <w:bCs/>
                    <w:color w:val="000000"/>
                    <w:lang w:eastAsia="de-DE"/>
                  </w:rPr>
                  <w:t>Bonifatius-Buchhandlung und Tourist</w:t>
                </w:r>
                <w:r w:rsidR="00EA3D18">
                  <w:rPr>
                    <w:rFonts w:asciiTheme="majorHAnsi" w:eastAsia="Times New Roman" w:hAnsiTheme="majorHAnsi" w:cstheme="minorHAnsi"/>
                    <w:b/>
                    <w:bCs/>
                    <w:color w:val="000000"/>
                    <w:lang w:eastAsia="de-DE"/>
                  </w:rPr>
                  <w:t>-</w:t>
                </w:r>
                <w:r>
                  <w:rPr>
                    <w:rFonts w:asciiTheme="majorHAnsi" w:eastAsia="Times New Roman" w:hAnsiTheme="majorHAnsi" w:cstheme="minorHAnsi"/>
                    <w:b/>
                    <w:bCs/>
                    <w:color w:val="000000"/>
                    <w:lang w:eastAsia="de-DE"/>
                  </w:rPr>
                  <w:t>Info</w:t>
                </w:r>
                <w:r w:rsidR="007E0904">
                  <w:rPr>
                    <w:rFonts w:asciiTheme="majorHAnsi" w:eastAsia="Times New Roman" w:hAnsiTheme="majorHAnsi" w:cstheme="minorHAnsi"/>
                    <w:b/>
                    <w:bCs/>
                    <w:color w:val="000000"/>
                    <w:lang w:eastAsia="de-DE"/>
                  </w:rPr>
                  <w:t>rmation</w:t>
                </w:r>
                <w:r w:rsidR="00696EBB">
                  <w:rPr>
                    <w:rFonts w:asciiTheme="majorHAnsi" w:eastAsia="Times New Roman" w:hAnsiTheme="majorHAnsi" w:cstheme="minorHAnsi"/>
                    <w:b/>
                    <w:bCs/>
                    <w:color w:val="000000"/>
                    <w:lang w:eastAsia="de-DE"/>
                  </w:rPr>
                  <w:t xml:space="preserve"> verkaufen „Dach der Welt“-Karte zugunsten der Kinder- und Jugendhilfe des Bonifatiuswerkes</w:t>
                </w:r>
              </w:p>
            </w:sdtContent>
          </w:sdt>
          <w:p w14:paraId="74302911" w14:textId="42E0A5A3" w:rsidR="00B903CF" w:rsidRDefault="000D2752" w:rsidP="0029343F">
            <w:bookmarkStart w:id="0" w:name="textbeginn"/>
            <w:bookmarkEnd w:id="0"/>
            <w:r>
              <w:t xml:space="preserve">Das Motiv „Dach der Welt“ aus Udo Lindenbergs Zyklus „Udos zehn Gebote“ </w:t>
            </w:r>
            <w:r w:rsidR="00EA3D18">
              <w:t>ziert</w:t>
            </w:r>
            <w:r w:rsidR="00696EBB">
              <w:t xml:space="preserve"> jetzt auch eine </w:t>
            </w:r>
            <w:r w:rsidR="00A838F6">
              <w:t>Klappkarte.</w:t>
            </w:r>
            <w:r>
              <w:t xml:space="preserve"> </w:t>
            </w:r>
            <w:r w:rsidR="00104F7E">
              <w:t>Die Bonifatius</w:t>
            </w:r>
            <w:r w:rsidR="00D10BD4">
              <w:t>-</w:t>
            </w:r>
            <w:r w:rsidR="00D10BD4">
              <w:t>Buchhandlung</w:t>
            </w:r>
            <w:r w:rsidR="00104F7E">
              <w:t xml:space="preserve"> (</w:t>
            </w:r>
            <w:proofErr w:type="spellStart"/>
            <w:r w:rsidR="00104F7E">
              <w:t>Liboristraße</w:t>
            </w:r>
            <w:proofErr w:type="spellEnd"/>
            <w:r w:rsidR="00104F7E">
              <w:t xml:space="preserve"> 1) und die Tourist</w:t>
            </w:r>
            <w:r w:rsidR="00EA3D18">
              <w:t>-</w:t>
            </w:r>
            <w:r w:rsidR="00104F7E">
              <w:t xml:space="preserve">Information (Königsplatz 10) in Paderborn haben </w:t>
            </w:r>
            <w:r w:rsidR="00A838F6">
              <w:t xml:space="preserve">die </w:t>
            </w:r>
            <w:r w:rsidR="00104F7E">
              <w:t xml:space="preserve">neue Karte </w:t>
            </w:r>
            <w:r w:rsidR="00A838F6">
              <w:t xml:space="preserve">ab sofort </w:t>
            </w:r>
            <w:r w:rsidR="00104F7E">
              <w:t>im Angebot</w:t>
            </w:r>
            <w:r>
              <w:t>.</w:t>
            </w:r>
            <w:r w:rsidR="00104F7E">
              <w:t xml:space="preserve"> </w:t>
            </w:r>
            <w:r w:rsidR="00696EBB">
              <w:t>Die Buchhandlung bietet zusätzlich eine Postkarten-Version des Kunstwerks an. D</w:t>
            </w:r>
            <w:r w:rsidR="00696EBB" w:rsidRPr="00CC03FE">
              <w:t>er Erlös aus dem Verkauf dieser Karte</w:t>
            </w:r>
            <w:r w:rsidR="00696EBB">
              <w:t>n</w:t>
            </w:r>
            <w:r w:rsidR="00696EBB" w:rsidRPr="00CC03FE">
              <w:t xml:space="preserve"> kommt</w:t>
            </w:r>
            <w:r w:rsidR="00696EBB">
              <w:t xml:space="preserve"> </w:t>
            </w:r>
            <w:r w:rsidR="00696EBB" w:rsidRPr="00CC03FE">
              <w:t xml:space="preserve">Projekten aus der Kinder- und Jugendhilfe </w:t>
            </w:r>
            <w:r w:rsidR="00696EBB">
              <w:t xml:space="preserve">des Bonifatiuswerkes </w:t>
            </w:r>
            <w:r w:rsidR="00696EBB" w:rsidRPr="00CC03FE">
              <w:t>zugute.</w:t>
            </w:r>
          </w:p>
          <w:p w14:paraId="4A80C7AC" w14:textId="19E2595C" w:rsidR="00CC03FE" w:rsidRDefault="00CC03FE" w:rsidP="0029343F">
            <w:r>
              <w:t xml:space="preserve">Der Ausnahmekünstler </w:t>
            </w:r>
            <w:r w:rsidR="000D2752">
              <w:t xml:space="preserve">Udo Lindenberg </w:t>
            </w:r>
            <w:r>
              <w:t xml:space="preserve">erstellte mit der Kunstreihe </w:t>
            </w:r>
            <w:r w:rsidR="000D2752">
              <w:t xml:space="preserve">„Udos zehn Gebote“ </w:t>
            </w:r>
            <w:r>
              <w:t>eine zeitge</w:t>
            </w:r>
            <w:r w:rsidR="00EA3D18">
              <w:t>mäße</w:t>
            </w:r>
            <w:r>
              <w:t xml:space="preserve"> Interpretation der biblischen zehn Gebote – das „Dach der Welt“ stellt das 10. Gebot dar: </w:t>
            </w:r>
            <w:r w:rsidR="00147894">
              <w:t>„Du sollst nicht begehren deines Nächsten Hab und Gut“ (</w:t>
            </w:r>
            <w:proofErr w:type="spellStart"/>
            <w:r w:rsidR="00147894">
              <w:t>Dtn</w:t>
            </w:r>
            <w:proofErr w:type="spellEnd"/>
            <w:r w:rsidR="00147894">
              <w:t xml:space="preserve"> 5,21). </w:t>
            </w:r>
            <w:r w:rsidR="00943A14">
              <w:t>Das auf der Karte abgedruckte Kunstwerk weist auf die zerrissene und angsterfüllte Welt hin, in der wir derzeit leben</w:t>
            </w:r>
            <w:r w:rsidR="000D2752">
              <w:t xml:space="preserve">: </w:t>
            </w:r>
            <w:r w:rsidR="00EA3D18">
              <w:t>E</w:t>
            </w:r>
            <w:r w:rsidR="000D2752">
              <w:t xml:space="preserve">insam steht ein gelbes Haus auf der Erdkugel. </w:t>
            </w:r>
            <w:r w:rsidR="00EA3D18">
              <w:t>Es steht im Gegensatz zur</w:t>
            </w:r>
            <w:r w:rsidR="00943A14">
              <w:t xml:space="preserve"> biblische</w:t>
            </w:r>
            <w:r w:rsidR="00EA3D18">
              <w:t>n</w:t>
            </w:r>
            <w:r w:rsidR="00943A14">
              <w:t xml:space="preserve"> Botschaft</w:t>
            </w:r>
            <w:r w:rsidR="000D2752">
              <w:t>, die</w:t>
            </w:r>
            <w:r w:rsidR="00943A14">
              <w:t xml:space="preserve"> ermutigen</w:t>
            </w:r>
            <w:r w:rsidR="00EA3D18">
              <w:t xml:space="preserve"> will</w:t>
            </w:r>
            <w:r w:rsidR="00943A14">
              <w:t xml:space="preserve">, </w:t>
            </w:r>
            <w:r w:rsidR="00696EBB">
              <w:t>sich</w:t>
            </w:r>
            <w:r w:rsidR="00943A14">
              <w:t xml:space="preserve"> </w:t>
            </w:r>
            <w:r w:rsidR="003C4922">
              <w:t>gemeinsam</w:t>
            </w:r>
            <w:r w:rsidR="00943A14">
              <w:t xml:space="preserve"> bedingungslos für Gerechtigkeit, Freiheit</w:t>
            </w:r>
            <w:r w:rsidR="00093277">
              <w:t xml:space="preserve">, </w:t>
            </w:r>
            <w:r w:rsidR="00943A14">
              <w:t xml:space="preserve">Frieden </w:t>
            </w:r>
            <w:r w:rsidR="003C4922">
              <w:t xml:space="preserve">und das Wohl der menschlichen Gemeinschaft – im Großen wie im Kleinen – </w:t>
            </w:r>
            <w:r w:rsidR="00943A14">
              <w:t xml:space="preserve">einzusetzen. Die beiden </w:t>
            </w:r>
            <w:r w:rsidR="00696EBB">
              <w:t>Karten-</w:t>
            </w:r>
            <w:r w:rsidR="00943A14">
              <w:t xml:space="preserve">Varianten sind </w:t>
            </w:r>
            <w:r w:rsidR="00147894">
              <w:t xml:space="preserve">nicht nur in der Paderborner Innenstadt zu erwerben, sondern auch </w:t>
            </w:r>
            <w:r w:rsidR="00EA3D18">
              <w:t>im Onlines</w:t>
            </w:r>
            <w:r w:rsidR="00147894">
              <w:t>hop des Bonifatiuswerkes (</w:t>
            </w:r>
            <w:r w:rsidR="00147894" w:rsidRPr="00147894">
              <w:t>shop.bonifatiuswerk.de</w:t>
            </w:r>
            <w:r w:rsidR="00147894">
              <w:t xml:space="preserve">). </w:t>
            </w:r>
          </w:p>
          <w:p w14:paraId="118231AC" w14:textId="4EF5663F" w:rsidR="0029343F" w:rsidRDefault="00CC03FE" w:rsidP="0029343F">
            <w:r w:rsidRPr="00CC03FE">
              <w:t xml:space="preserve">Das Bonifatiuswerk – als Hilfswerk für den Glauben und der Solidarität – und den Panikrocker Udo Lindenberg verbindet eine langjährige Zusammenarbeit. Das Diasporahilfswerk hat „Udos zehn Gebote“ bereits mehrfach in Ausstellungen bundesweit präsentiert, die Aktualität der Inhalte ins Gespräch gebracht und gemeinsam soziale Projekte unterstützt. </w:t>
            </w:r>
            <w:r w:rsidR="00696EBB">
              <w:t xml:space="preserve">Anlässlich des Katholikentages </w:t>
            </w:r>
            <w:r w:rsidR="00EA3D18">
              <w:t>im kommenden Jahr</w:t>
            </w:r>
            <w:r w:rsidR="00696EBB">
              <w:t xml:space="preserve"> wird die Ausstellung „Udos zehn Gebote“ </w:t>
            </w:r>
            <w:r w:rsidR="00EA3D18">
              <w:t xml:space="preserve">vom </w:t>
            </w:r>
            <w:r w:rsidR="00EA3D18" w:rsidRPr="00EA3D18">
              <w:t>26.</w:t>
            </w:r>
            <w:r w:rsidR="00EA3D18">
              <w:t xml:space="preserve"> Mai</w:t>
            </w:r>
            <w:r w:rsidR="00EA3D18" w:rsidRPr="00EA3D18">
              <w:t xml:space="preserve"> </w:t>
            </w:r>
            <w:r w:rsidR="00EA3D18">
              <w:t xml:space="preserve">bis </w:t>
            </w:r>
            <w:r w:rsidR="00EA3D18" w:rsidRPr="00EA3D18">
              <w:t>zum 9. Juni 2024</w:t>
            </w:r>
            <w:r w:rsidR="00EA3D18">
              <w:t xml:space="preserve"> </w:t>
            </w:r>
            <w:r w:rsidR="00696EBB">
              <w:t xml:space="preserve">in </w:t>
            </w:r>
            <w:r w:rsidR="00EA3D18">
              <w:t xml:space="preserve">der </w:t>
            </w:r>
            <w:proofErr w:type="spellStart"/>
            <w:r w:rsidR="00EA3D18">
              <w:t>Severikirche</w:t>
            </w:r>
            <w:proofErr w:type="spellEnd"/>
            <w:r w:rsidR="00EA3D18">
              <w:t xml:space="preserve"> in </w:t>
            </w:r>
            <w:r w:rsidR="00696EBB">
              <w:t xml:space="preserve">Erfurt zu sehen sein. </w:t>
            </w:r>
          </w:p>
          <w:p w14:paraId="2F01F543" w14:textId="77777777" w:rsidR="0029343F" w:rsidRDefault="0029343F" w:rsidP="0029343F"/>
          <w:p w14:paraId="4918A330" w14:textId="77777777" w:rsidR="0029343F" w:rsidRDefault="0029343F" w:rsidP="0029343F"/>
          <w:p w14:paraId="792AE5C6" w14:textId="77777777" w:rsidR="0029343F" w:rsidRDefault="0029343F" w:rsidP="0029343F">
            <w:r w:rsidRPr="0029343F">
              <w:rPr>
                <w:b/>
              </w:rPr>
              <w:t>Bildunterzeilen</w:t>
            </w:r>
            <w:r>
              <w:t>:</w:t>
            </w:r>
          </w:p>
          <w:p w14:paraId="7DBDE658" w14:textId="58A200F8" w:rsidR="0029343F" w:rsidRPr="0029343F" w:rsidRDefault="00D10BD4" w:rsidP="0029343F">
            <w:pPr>
              <w:rPr>
                <w:sz w:val="20"/>
                <w:szCs w:val="20"/>
              </w:rPr>
            </w:pPr>
            <w:r w:rsidRPr="00D10BD4">
              <w:rPr>
                <w:b/>
                <w:sz w:val="20"/>
                <w:szCs w:val="20"/>
              </w:rPr>
              <w:t>Klapp-</w:t>
            </w:r>
            <w:r>
              <w:rPr>
                <w:b/>
                <w:sz w:val="20"/>
                <w:szCs w:val="20"/>
              </w:rPr>
              <w:t xml:space="preserve"> </w:t>
            </w:r>
            <w:r w:rsidRPr="00D10BD4">
              <w:rPr>
                <w:b/>
                <w:sz w:val="20"/>
                <w:szCs w:val="20"/>
              </w:rPr>
              <w:t>und</w:t>
            </w:r>
            <w:r>
              <w:rPr>
                <w:b/>
                <w:sz w:val="20"/>
                <w:szCs w:val="20"/>
              </w:rPr>
              <w:t xml:space="preserve"> </w:t>
            </w:r>
            <w:r w:rsidRPr="00D10BD4">
              <w:rPr>
                <w:b/>
                <w:sz w:val="20"/>
                <w:szCs w:val="20"/>
              </w:rPr>
              <w:t>Postkarte</w:t>
            </w:r>
            <w:r>
              <w:rPr>
                <w:b/>
                <w:sz w:val="20"/>
                <w:szCs w:val="20"/>
              </w:rPr>
              <w:t xml:space="preserve"> </w:t>
            </w:r>
            <w:r w:rsidRPr="00D10BD4">
              <w:rPr>
                <w:b/>
                <w:sz w:val="20"/>
                <w:szCs w:val="20"/>
              </w:rPr>
              <w:t>Udo</w:t>
            </w:r>
            <w:r>
              <w:rPr>
                <w:b/>
                <w:sz w:val="20"/>
                <w:szCs w:val="20"/>
              </w:rPr>
              <w:t xml:space="preserve"> </w:t>
            </w:r>
            <w:r w:rsidRPr="00D10BD4">
              <w:rPr>
                <w:b/>
                <w:sz w:val="20"/>
                <w:szCs w:val="20"/>
              </w:rPr>
              <w:t>Lindenberg</w:t>
            </w:r>
            <w:r>
              <w:rPr>
                <w:b/>
                <w:sz w:val="20"/>
                <w:szCs w:val="20"/>
              </w:rPr>
              <w:t xml:space="preserve"> </w:t>
            </w:r>
            <w:r w:rsidRPr="00D10BD4">
              <w:rPr>
                <w:b/>
                <w:sz w:val="20"/>
                <w:szCs w:val="20"/>
              </w:rPr>
              <w:t>in</w:t>
            </w:r>
            <w:r>
              <w:rPr>
                <w:b/>
                <w:sz w:val="20"/>
                <w:szCs w:val="20"/>
              </w:rPr>
              <w:t xml:space="preserve"> </w:t>
            </w:r>
            <w:r w:rsidRPr="00D10BD4">
              <w:rPr>
                <w:b/>
                <w:sz w:val="20"/>
                <w:szCs w:val="20"/>
              </w:rPr>
              <w:t>der</w:t>
            </w:r>
            <w:r>
              <w:rPr>
                <w:b/>
                <w:sz w:val="20"/>
                <w:szCs w:val="20"/>
              </w:rPr>
              <w:t xml:space="preserve"> </w:t>
            </w:r>
            <w:r w:rsidRPr="00D10BD4">
              <w:rPr>
                <w:b/>
                <w:sz w:val="20"/>
                <w:szCs w:val="20"/>
              </w:rPr>
              <w:t>Buchhandlung</w:t>
            </w:r>
            <w:r w:rsidR="0029343F" w:rsidRPr="0029343F">
              <w:rPr>
                <w:sz w:val="20"/>
                <w:szCs w:val="20"/>
              </w:rPr>
              <w:t xml:space="preserve">: </w:t>
            </w:r>
            <w:r w:rsidR="000051E1" w:rsidRPr="000051E1">
              <w:rPr>
                <w:sz w:val="20"/>
                <w:szCs w:val="20"/>
              </w:rPr>
              <w:t xml:space="preserve">Alina </w:t>
            </w:r>
            <w:proofErr w:type="spellStart"/>
            <w:r w:rsidR="000051E1" w:rsidRPr="000051E1">
              <w:rPr>
                <w:sz w:val="20"/>
                <w:szCs w:val="20"/>
              </w:rPr>
              <w:t>Vahrenbrink</w:t>
            </w:r>
            <w:proofErr w:type="spellEnd"/>
            <w:r w:rsidR="000051E1">
              <w:rPr>
                <w:sz w:val="20"/>
                <w:szCs w:val="20"/>
              </w:rPr>
              <w:t xml:space="preserve">, </w:t>
            </w:r>
            <w:r w:rsidR="000051E1">
              <w:rPr>
                <w:sz w:val="20"/>
                <w:szCs w:val="20"/>
              </w:rPr>
              <w:t>Bonifatius</w:t>
            </w:r>
            <w:r>
              <w:rPr>
                <w:sz w:val="20"/>
                <w:szCs w:val="20"/>
              </w:rPr>
              <w:t>-Buchhandlung</w:t>
            </w:r>
            <w:r w:rsidR="000051E1">
              <w:rPr>
                <w:sz w:val="20"/>
                <w:szCs w:val="20"/>
              </w:rPr>
              <w:t>,</w:t>
            </w:r>
            <w:r w:rsidR="000051E1" w:rsidRPr="000051E1">
              <w:rPr>
                <w:sz w:val="20"/>
                <w:szCs w:val="20"/>
              </w:rPr>
              <w:t xml:space="preserve"> und Monsignore Georg Austen</w:t>
            </w:r>
            <w:r w:rsidR="000051E1">
              <w:rPr>
                <w:sz w:val="20"/>
                <w:szCs w:val="20"/>
              </w:rPr>
              <w:t>, Generalsekretär des Bonifatiuswerkes,</w:t>
            </w:r>
            <w:r w:rsidR="000051E1" w:rsidRPr="000051E1">
              <w:rPr>
                <w:sz w:val="20"/>
                <w:szCs w:val="20"/>
              </w:rPr>
              <w:t xml:space="preserve"> präsentieren in der Bonifatius</w:t>
            </w:r>
            <w:r>
              <w:rPr>
                <w:sz w:val="20"/>
                <w:szCs w:val="20"/>
              </w:rPr>
              <w:t>-Buchhandlung</w:t>
            </w:r>
            <w:r w:rsidR="000051E1" w:rsidRPr="000051E1">
              <w:rPr>
                <w:sz w:val="20"/>
                <w:szCs w:val="20"/>
              </w:rPr>
              <w:t xml:space="preserve"> die neue "Dach der Welt"-Postkarte aus Udo Lindenbergs </w:t>
            </w:r>
            <w:proofErr w:type="spellStart"/>
            <w:r w:rsidR="000051E1">
              <w:rPr>
                <w:sz w:val="20"/>
                <w:szCs w:val="20"/>
              </w:rPr>
              <w:t>Dekalog</w:t>
            </w:r>
            <w:r w:rsidR="000051E1" w:rsidRPr="000051E1">
              <w:rPr>
                <w:sz w:val="20"/>
                <w:szCs w:val="20"/>
              </w:rPr>
              <w:t>zyklus</w:t>
            </w:r>
            <w:proofErr w:type="spellEnd"/>
            <w:r w:rsidR="000051E1" w:rsidRPr="000051E1">
              <w:rPr>
                <w:sz w:val="20"/>
                <w:szCs w:val="20"/>
              </w:rPr>
              <w:t xml:space="preserve"> "Udos </w:t>
            </w:r>
            <w:r w:rsidR="000051E1">
              <w:rPr>
                <w:sz w:val="20"/>
                <w:szCs w:val="20"/>
              </w:rPr>
              <w:t>zehn</w:t>
            </w:r>
            <w:r w:rsidR="000051E1" w:rsidRPr="000051E1">
              <w:rPr>
                <w:sz w:val="20"/>
                <w:szCs w:val="20"/>
              </w:rPr>
              <w:t xml:space="preserve"> Gebote"</w:t>
            </w:r>
            <w:r w:rsidR="000051E1">
              <w:rPr>
                <w:sz w:val="20"/>
                <w:szCs w:val="20"/>
              </w:rPr>
              <w:t>.</w:t>
            </w:r>
          </w:p>
          <w:p w14:paraId="43CE5CAB" w14:textId="44FD9BAB" w:rsidR="00BC25AD" w:rsidRPr="00FA62AD" w:rsidRDefault="0029343F" w:rsidP="0029343F">
            <w:pPr>
              <w:rPr>
                <w:sz w:val="20"/>
                <w:szCs w:val="20"/>
              </w:rPr>
            </w:pPr>
            <w:r w:rsidRPr="0029343F">
              <w:rPr>
                <w:sz w:val="20"/>
                <w:szCs w:val="20"/>
              </w:rPr>
              <w:t xml:space="preserve">Foto: </w:t>
            </w:r>
            <w:r w:rsidR="00FA62AD">
              <w:rPr>
                <w:sz w:val="20"/>
                <w:szCs w:val="20"/>
              </w:rPr>
              <w:t>Simon Helmers</w:t>
            </w:r>
            <w:r w:rsidRPr="0029343F">
              <w:rPr>
                <w:sz w:val="20"/>
                <w:szCs w:val="20"/>
              </w:rPr>
              <w:t>/Bonifatiuswerk</w:t>
            </w:r>
            <w:r w:rsidR="00042D07" w:rsidRPr="00137FE1">
              <w:rPr>
                <w:rFonts w:asciiTheme="minorHAnsi" w:hAnsiTheme="minorHAnsi" w:cstheme="minorHAnsi"/>
                <w:sz w:val="20"/>
                <w:szCs w:val="20"/>
              </w:rPr>
              <w:t xml:space="preserve"> </w:t>
            </w:r>
          </w:p>
        </w:tc>
        <w:tc>
          <w:tcPr>
            <w:tcW w:w="567" w:type="dxa"/>
          </w:tcPr>
          <w:p w14:paraId="5EC5F2B2" w14:textId="77777777" w:rsidR="002E1413" w:rsidRPr="005E2575" w:rsidRDefault="002E1413">
            <w:pPr>
              <w:rPr>
                <w:rFonts w:asciiTheme="minorHAnsi" w:hAnsiTheme="minorHAnsi" w:cs="Times New Roman"/>
              </w:rPr>
            </w:pPr>
          </w:p>
        </w:tc>
        <w:tc>
          <w:tcPr>
            <w:tcW w:w="2268" w:type="dxa"/>
          </w:tcPr>
          <w:p w14:paraId="6AFC8A0D" w14:textId="59FB7BAD" w:rsidR="00D60064" w:rsidRPr="005E2575" w:rsidRDefault="00D60064" w:rsidP="00D60064">
            <w:pPr>
              <w:pStyle w:val="Adresse"/>
              <w:rPr>
                <w:rFonts w:asciiTheme="minorHAnsi" w:hAnsiTheme="minorHAnsi" w:cs="Times New Roman"/>
                <w:b/>
                <w:sz w:val="16"/>
                <w:szCs w:val="16"/>
              </w:rPr>
            </w:pPr>
            <w:r w:rsidRPr="005E2575">
              <w:rPr>
                <w:rFonts w:asciiTheme="minorHAnsi" w:hAnsiTheme="minorHAnsi" w:cs="Times New Roman"/>
                <w:b/>
                <w:sz w:val="16"/>
                <w:szCs w:val="16"/>
              </w:rPr>
              <w:t xml:space="preserve">Bonifatiuswerk der </w:t>
            </w:r>
          </w:p>
          <w:p w14:paraId="75490A6F" w14:textId="5AB69B64" w:rsidR="00D60064" w:rsidRPr="005E2575" w:rsidRDefault="00D60064" w:rsidP="00D60064">
            <w:pPr>
              <w:pStyle w:val="Adresse"/>
              <w:rPr>
                <w:rFonts w:asciiTheme="minorHAnsi" w:hAnsiTheme="minorHAnsi" w:cs="Times New Roman"/>
                <w:b/>
                <w:sz w:val="16"/>
                <w:szCs w:val="16"/>
              </w:rPr>
            </w:pPr>
            <w:r w:rsidRPr="005E2575">
              <w:rPr>
                <w:rFonts w:asciiTheme="minorHAnsi" w:hAnsiTheme="minorHAnsi" w:cs="Times New Roman"/>
                <w:b/>
                <w:sz w:val="16"/>
                <w:szCs w:val="16"/>
              </w:rPr>
              <w:t>deutschen Katholiken e.</w:t>
            </w:r>
            <w:r w:rsidR="00123E00" w:rsidRPr="005E2575">
              <w:rPr>
                <w:rFonts w:asciiTheme="minorHAnsi" w:hAnsiTheme="minorHAnsi" w:cs="Times New Roman"/>
                <w:b/>
                <w:sz w:val="16"/>
                <w:szCs w:val="16"/>
              </w:rPr>
              <w:t xml:space="preserve"> </w:t>
            </w:r>
            <w:r w:rsidRPr="005E2575">
              <w:rPr>
                <w:rFonts w:asciiTheme="minorHAnsi" w:hAnsiTheme="minorHAnsi" w:cs="Times New Roman"/>
                <w:b/>
                <w:sz w:val="16"/>
                <w:szCs w:val="16"/>
              </w:rPr>
              <w:t>V.</w:t>
            </w:r>
          </w:p>
          <w:p w14:paraId="0E222BF4" w14:textId="77777777" w:rsidR="00D60064" w:rsidRPr="005E2575" w:rsidRDefault="00D60064" w:rsidP="00D60064">
            <w:pPr>
              <w:pStyle w:val="Adresse"/>
              <w:rPr>
                <w:rFonts w:asciiTheme="minorHAnsi" w:hAnsiTheme="minorHAnsi" w:cs="Times New Roman"/>
                <w:sz w:val="16"/>
                <w:szCs w:val="16"/>
              </w:rPr>
            </w:pPr>
            <w:r w:rsidRPr="005E2575">
              <w:rPr>
                <w:rFonts w:asciiTheme="minorHAnsi" w:hAnsiTheme="minorHAnsi" w:cs="Times New Roman"/>
                <w:sz w:val="16"/>
                <w:szCs w:val="16"/>
              </w:rPr>
              <w:t>Kamp 22</w:t>
            </w:r>
          </w:p>
          <w:p w14:paraId="4FFCEB35" w14:textId="77777777" w:rsidR="00D60064" w:rsidRPr="005E2575" w:rsidRDefault="00D60064" w:rsidP="00D60064">
            <w:pPr>
              <w:pStyle w:val="Adresse"/>
              <w:rPr>
                <w:rFonts w:asciiTheme="minorHAnsi" w:hAnsiTheme="minorHAnsi" w:cs="Times New Roman"/>
                <w:sz w:val="16"/>
                <w:szCs w:val="16"/>
              </w:rPr>
            </w:pPr>
            <w:r w:rsidRPr="005E2575">
              <w:rPr>
                <w:rFonts w:asciiTheme="minorHAnsi" w:hAnsiTheme="minorHAnsi" w:cs="Times New Roman"/>
                <w:sz w:val="16"/>
                <w:szCs w:val="16"/>
              </w:rPr>
              <w:t>33098 Paderborn</w:t>
            </w:r>
          </w:p>
          <w:p w14:paraId="34D8399B" w14:textId="77777777" w:rsidR="007376D5" w:rsidRPr="005E2575" w:rsidRDefault="007376D5" w:rsidP="00FA41EB">
            <w:pPr>
              <w:pStyle w:val="Adresse"/>
              <w:tabs>
                <w:tab w:val="left" w:pos="708"/>
              </w:tabs>
              <w:rPr>
                <w:rFonts w:asciiTheme="minorHAnsi" w:hAnsiTheme="minorHAnsi" w:cs="Times New Roman"/>
                <w:sz w:val="16"/>
                <w:szCs w:val="16"/>
              </w:rPr>
            </w:pPr>
          </w:p>
          <w:p w14:paraId="1A6F3C2B" w14:textId="77777777" w:rsidR="00C96224" w:rsidRDefault="00C96224" w:rsidP="00FA41EB">
            <w:pPr>
              <w:pStyle w:val="Adresse"/>
              <w:tabs>
                <w:tab w:val="left" w:pos="708"/>
              </w:tabs>
              <w:rPr>
                <w:rFonts w:asciiTheme="minorHAnsi" w:hAnsiTheme="minorHAnsi" w:cs="Times New Roman"/>
                <w:sz w:val="16"/>
                <w:szCs w:val="16"/>
              </w:rPr>
            </w:pPr>
            <w:r>
              <w:rPr>
                <w:rFonts w:asciiTheme="minorHAnsi" w:hAnsiTheme="minorHAnsi" w:cs="Times New Roman"/>
                <w:sz w:val="16"/>
                <w:szCs w:val="16"/>
              </w:rPr>
              <w:t>Simon Helmers</w:t>
            </w:r>
          </w:p>
          <w:p w14:paraId="70CA43D2" w14:textId="77777777" w:rsidR="00C96224" w:rsidRDefault="00C96224" w:rsidP="00FA41EB">
            <w:pPr>
              <w:pStyle w:val="Adresse"/>
              <w:tabs>
                <w:tab w:val="left" w:pos="708"/>
              </w:tabs>
              <w:rPr>
                <w:rFonts w:asciiTheme="minorHAnsi" w:hAnsiTheme="minorHAnsi" w:cs="Times New Roman"/>
                <w:sz w:val="16"/>
                <w:szCs w:val="16"/>
              </w:rPr>
            </w:pPr>
            <w:r>
              <w:rPr>
                <w:rFonts w:asciiTheme="minorHAnsi" w:hAnsiTheme="minorHAnsi" w:cs="Times New Roman"/>
                <w:sz w:val="16"/>
                <w:szCs w:val="16"/>
              </w:rPr>
              <w:t>Redakteur</w:t>
            </w:r>
          </w:p>
          <w:p w14:paraId="6626B19E" w14:textId="4988DAAF" w:rsidR="00D60064" w:rsidRPr="005E2575" w:rsidRDefault="00D60064" w:rsidP="00FA41EB">
            <w:pPr>
              <w:pStyle w:val="Adresse"/>
              <w:tabs>
                <w:tab w:val="left" w:pos="708"/>
              </w:tabs>
              <w:rPr>
                <w:rFonts w:asciiTheme="minorHAnsi" w:hAnsiTheme="minorHAnsi" w:cs="Times New Roman"/>
                <w:sz w:val="16"/>
                <w:szCs w:val="16"/>
              </w:rPr>
            </w:pPr>
            <w:r w:rsidRPr="005E2575">
              <w:rPr>
                <w:rFonts w:asciiTheme="minorHAnsi" w:hAnsiTheme="minorHAnsi" w:cs="Times New Roman"/>
                <w:sz w:val="16"/>
                <w:szCs w:val="16"/>
              </w:rPr>
              <w:t>Tel</w:t>
            </w:r>
            <w:r w:rsidR="00C96224">
              <w:rPr>
                <w:rFonts w:asciiTheme="minorHAnsi" w:hAnsiTheme="minorHAnsi" w:cs="Times New Roman"/>
                <w:sz w:val="16"/>
                <w:szCs w:val="16"/>
              </w:rPr>
              <w:t>efon</w:t>
            </w:r>
            <w:r w:rsidR="00123E00" w:rsidRPr="005E2575">
              <w:rPr>
                <w:rFonts w:asciiTheme="minorHAnsi" w:hAnsiTheme="minorHAnsi" w:cs="Times New Roman"/>
                <w:sz w:val="16"/>
                <w:szCs w:val="16"/>
              </w:rPr>
              <w:t xml:space="preserve">: </w:t>
            </w:r>
            <w:r w:rsidR="007376D5" w:rsidRPr="005E2575">
              <w:rPr>
                <w:rFonts w:asciiTheme="minorHAnsi" w:hAnsiTheme="minorHAnsi" w:cs="Times New Roman"/>
                <w:sz w:val="16"/>
                <w:szCs w:val="16"/>
              </w:rPr>
              <w:t>05251</w:t>
            </w:r>
            <w:r w:rsidR="00C96224">
              <w:rPr>
                <w:rFonts w:asciiTheme="minorHAnsi" w:hAnsiTheme="minorHAnsi" w:cs="Times New Roman"/>
                <w:sz w:val="16"/>
                <w:szCs w:val="16"/>
              </w:rPr>
              <w:t xml:space="preserve"> </w:t>
            </w:r>
            <w:r w:rsidR="007376D5" w:rsidRPr="005E2575">
              <w:rPr>
                <w:rFonts w:asciiTheme="minorHAnsi" w:hAnsiTheme="minorHAnsi" w:cs="Times New Roman"/>
                <w:sz w:val="16"/>
                <w:szCs w:val="16"/>
              </w:rPr>
              <w:t>29 96-4</w:t>
            </w:r>
            <w:r w:rsidR="0029343F">
              <w:rPr>
                <w:rFonts w:asciiTheme="minorHAnsi" w:hAnsiTheme="minorHAnsi" w:cs="Times New Roman"/>
                <w:sz w:val="16"/>
                <w:szCs w:val="16"/>
              </w:rPr>
              <w:t>6</w:t>
            </w:r>
          </w:p>
          <w:p w14:paraId="55561BF0" w14:textId="58D4AE24" w:rsidR="009B7C61" w:rsidRPr="00FA62AD" w:rsidRDefault="007376D5" w:rsidP="00D60064">
            <w:pPr>
              <w:pStyle w:val="Adresse"/>
              <w:rPr>
                <w:rFonts w:asciiTheme="minorHAnsi" w:hAnsiTheme="minorHAnsi" w:cs="Times New Roman"/>
                <w:sz w:val="16"/>
                <w:szCs w:val="16"/>
                <w:lang w:val="en-US"/>
              </w:rPr>
            </w:pPr>
            <w:r w:rsidRPr="00FA62AD">
              <w:rPr>
                <w:rFonts w:asciiTheme="minorHAnsi" w:hAnsiTheme="minorHAnsi" w:cs="Times New Roman"/>
                <w:sz w:val="16"/>
                <w:szCs w:val="16"/>
                <w:lang w:val="en-US"/>
              </w:rPr>
              <w:t xml:space="preserve">Mail: </w:t>
            </w:r>
            <w:proofErr w:type="gramStart"/>
            <w:r w:rsidR="0029343F" w:rsidRPr="00FA62AD">
              <w:rPr>
                <w:rFonts w:asciiTheme="minorHAnsi" w:hAnsiTheme="minorHAnsi" w:cs="Times New Roman"/>
                <w:sz w:val="16"/>
                <w:szCs w:val="16"/>
                <w:lang w:val="en-US"/>
              </w:rPr>
              <w:t>simon.helmers</w:t>
            </w:r>
            <w:proofErr w:type="gramEnd"/>
            <w:r w:rsidR="00D60064" w:rsidRPr="00FA62AD">
              <w:rPr>
                <w:rFonts w:asciiTheme="minorHAnsi" w:hAnsiTheme="minorHAnsi" w:cs="Times New Roman"/>
                <w:sz w:val="16"/>
                <w:szCs w:val="16"/>
                <w:lang w:val="en-US"/>
              </w:rPr>
              <w:t>@</w:t>
            </w:r>
          </w:p>
          <w:p w14:paraId="7578F115" w14:textId="5C08B6B5" w:rsidR="00D60064" w:rsidRPr="00FA62AD" w:rsidRDefault="00D60064" w:rsidP="00D60064">
            <w:pPr>
              <w:pStyle w:val="Adresse"/>
              <w:rPr>
                <w:rFonts w:asciiTheme="minorHAnsi" w:hAnsiTheme="minorHAnsi" w:cs="Times New Roman"/>
                <w:sz w:val="16"/>
                <w:szCs w:val="16"/>
                <w:lang w:val="en-US"/>
              </w:rPr>
            </w:pPr>
            <w:r w:rsidRPr="00FA62AD">
              <w:rPr>
                <w:rFonts w:asciiTheme="minorHAnsi" w:hAnsiTheme="minorHAnsi" w:cs="Times New Roman"/>
                <w:sz w:val="16"/>
                <w:szCs w:val="16"/>
                <w:lang w:val="en-US"/>
              </w:rPr>
              <w:t>bonifatiuswerk.de</w:t>
            </w:r>
          </w:p>
          <w:p w14:paraId="3BC5A80B" w14:textId="77777777" w:rsidR="00402192" w:rsidRPr="00FA62AD" w:rsidRDefault="00402192" w:rsidP="00D60064">
            <w:pPr>
              <w:pStyle w:val="Adresse"/>
              <w:rPr>
                <w:rFonts w:asciiTheme="minorHAnsi" w:hAnsiTheme="minorHAnsi" w:cs="Times New Roman"/>
                <w:sz w:val="16"/>
                <w:szCs w:val="16"/>
                <w:lang w:val="en-US"/>
              </w:rPr>
            </w:pPr>
          </w:p>
          <w:p w14:paraId="28CC79C0" w14:textId="77777777" w:rsidR="00D60064" w:rsidRPr="00FA62AD" w:rsidRDefault="00D60064" w:rsidP="00D60064">
            <w:pPr>
              <w:pStyle w:val="Adresse"/>
              <w:rPr>
                <w:rFonts w:asciiTheme="minorHAnsi" w:hAnsiTheme="minorHAnsi" w:cs="Times New Roman"/>
                <w:sz w:val="16"/>
                <w:szCs w:val="16"/>
                <w:lang w:val="en-US"/>
              </w:rPr>
            </w:pPr>
            <w:r w:rsidRPr="00FA62AD">
              <w:rPr>
                <w:rFonts w:asciiTheme="minorHAnsi" w:hAnsiTheme="minorHAnsi" w:cs="Times New Roman"/>
                <w:sz w:val="16"/>
                <w:szCs w:val="16"/>
                <w:lang w:val="en-US"/>
              </w:rPr>
              <w:t>Bankverbindung:</w:t>
            </w:r>
          </w:p>
          <w:p w14:paraId="476786BA" w14:textId="77777777" w:rsidR="00D60064" w:rsidRPr="005E2575" w:rsidRDefault="00D60064" w:rsidP="00D60064">
            <w:pPr>
              <w:pStyle w:val="Adresse"/>
              <w:rPr>
                <w:rFonts w:asciiTheme="minorHAnsi" w:hAnsiTheme="minorHAnsi" w:cs="Times New Roman"/>
                <w:sz w:val="16"/>
                <w:szCs w:val="16"/>
              </w:rPr>
            </w:pPr>
            <w:r w:rsidRPr="005E2575">
              <w:rPr>
                <w:rFonts w:asciiTheme="minorHAnsi" w:hAnsiTheme="minorHAnsi" w:cs="Times New Roman"/>
                <w:sz w:val="16"/>
                <w:szCs w:val="16"/>
              </w:rPr>
              <w:t>Bank für Kirche und Caritas</w:t>
            </w:r>
            <w:r w:rsidR="008F2A60" w:rsidRPr="005E2575">
              <w:rPr>
                <w:rFonts w:asciiTheme="minorHAnsi" w:hAnsiTheme="minorHAnsi" w:cs="Times New Roman"/>
                <w:sz w:val="16"/>
                <w:szCs w:val="16"/>
              </w:rPr>
              <w:t xml:space="preserve"> eG</w:t>
            </w:r>
          </w:p>
          <w:p w14:paraId="69A86E73" w14:textId="77777777" w:rsidR="00D60064" w:rsidRPr="005E2575" w:rsidRDefault="00D60064" w:rsidP="00D60064">
            <w:pPr>
              <w:pStyle w:val="Adresse"/>
              <w:rPr>
                <w:rFonts w:asciiTheme="minorHAnsi" w:hAnsiTheme="minorHAnsi" w:cs="Times New Roman"/>
                <w:sz w:val="16"/>
                <w:szCs w:val="16"/>
              </w:rPr>
            </w:pPr>
            <w:r w:rsidRPr="005E2575">
              <w:rPr>
                <w:rFonts w:asciiTheme="minorHAnsi" w:hAnsiTheme="minorHAnsi" w:cs="Times New Roman"/>
                <w:sz w:val="16"/>
                <w:szCs w:val="16"/>
              </w:rPr>
              <w:t>BIC: GENODEM1BKC</w:t>
            </w:r>
          </w:p>
          <w:p w14:paraId="7DA22CA8" w14:textId="44D3F384" w:rsidR="002E1413" w:rsidRPr="00CE4EEF" w:rsidRDefault="00D60064" w:rsidP="00D60064">
            <w:pPr>
              <w:pStyle w:val="Adresse"/>
              <w:rPr>
                <w:rFonts w:asciiTheme="minorHAnsi" w:hAnsiTheme="minorHAnsi" w:cs="Times New Roman"/>
              </w:rPr>
            </w:pPr>
            <w:r w:rsidRPr="005E2575">
              <w:rPr>
                <w:rFonts w:asciiTheme="minorHAnsi" w:hAnsiTheme="minorHAnsi" w:cs="Times New Roman"/>
                <w:sz w:val="16"/>
                <w:szCs w:val="16"/>
              </w:rPr>
              <w:t xml:space="preserve">IBAN: </w:t>
            </w:r>
            <w:r w:rsidR="00123E00" w:rsidRPr="005E2575">
              <w:rPr>
                <w:rFonts w:asciiTheme="minorHAnsi" w:hAnsiTheme="minorHAnsi" w:cs="Times New Roman"/>
                <w:sz w:val="16"/>
                <w:szCs w:val="16"/>
              </w:rPr>
              <w:t>D</w:t>
            </w:r>
            <w:r w:rsidRPr="005E2575">
              <w:rPr>
                <w:rFonts w:asciiTheme="minorHAnsi" w:hAnsiTheme="minorHAnsi" w:cs="Times New Roman"/>
                <w:sz w:val="16"/>
                <w:szCs w:val="16"/>
              </w:rPr>
              <w:t>E46472603070010000100</w:t>
            </w:r>
          </w:p>
        </w:tc>
      </w:tr>
    </w:tbl>
    <w:p w14:paraId="188C662A" w14:textId="77777777" w:rsidR="00A4335C" w:rsidRPr="00467EAF" w:rsidRDefault="00A4335C" w:rsidP="00BD3CC0">
      <w:pPr>
        <w:rPr>
          <w:rFonts w:ascii="Times New Roman" w:hAnsi="Times New Roman" w:cs="Times New Roman"/>
        </w:rPr>
      </w:pPr>
    </w:p>
    <w:sectPr w:rsidR="00A4335C" w:rsidRPr="00467EAF"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577B" w14:textId="77777777" w:rsidR="00DF6613" w:rsidRDefault="00DF6613" w:rsidP="007C1D8A">
      <w:pPr>
        <w:spacing w:before="0"/>
      </w:pPr>
      <w:r>
        <w:separator/>
      </w:r>
    </w:p>
  </w:endnote>
  <w:endnote w:type="continuationSeparator" w:id="0">
    <w:p w14:paraId="7AB3819E" w14:textId="77777777" w:rsidR="00DF6613" w:rsidRDefault="00DF6613"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7788"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4860"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F263" w14:textId="77777777" w:rsidR="00DF6613" w:rsidRDefault="00DF6613" w:rsidP="007C1D8A">
      <w:pPr>
        <w:spacing w:before="0"/>
      </w:pPr>
      <w:r>
        <w:separator/>
      </w:r>
    </w:p>
  </w:footnote>
  <w:footnote w:type="continuationSeparator" w:id="0">
    <w:p w14:paraId="0CFE119D" w14:textId="77777777" w:rsidR="00DF6613" w:rsidRDefault="00DF6613"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8F2A60" w14:paraId="66AC5E16" w14:textId="77777777" w:rsidTr="00C97B16">
      <w:tc>
        <w:tcPr>
          <w:tcW w:w="6204" w:type="dxa"/>
        </w:tcPr>
        <w:p w14:paraId="78BE8B96" w14:textId="77777777" w:rsidR="008F2A60" w:rsidRDefault="008F2A60" w:rsidP="004E576A"/>
      </w:tc>
      <w:tc>
        <w:tcPr>
          <w:tcW w:w="4110" w:type="dxa"/>
        </w:tcPr>
        <w:p w14:paraId="40FDE0F8" w14:textId="77777777" w:rsidR="008F2A60" w:rsidRDefault="008F2A60" w:rsidP="00B950A8">
          <w:pPr>
            <w:jc w:val="right"/>
          </w:pPr>
          <w:r w:rsidRPr="002E1413">
            <w:rPr>
              <w:noProof/>
              <w:lang w:eastAsia="de-DE"/>
            </w:rPr>
            <w:drawing>
              <wp:inline distT="0" distB="0" distL="0" distR="0" wp14:anchorId="2486B363" wp14:editId="5E9C90D0">
                <wp:extent cx="2400300" cy="9810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7DA26394"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0473"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376C7014" wp14:editId="23D73A04">
          <wp:simplePos x="0" y="0"/>
          <wp:positionH relativeFrom="column">
            <wp:posOffset>4437872</wp:posOffset>
          </wp:positionH>
          <wp:positionV relativeFrom="paragraph">
            <wp:posOffset>17403</wp:posOffset>
          </wp:positionV>
          <wp:extent cx="2196699" cy="892682"/>
          <wp:effectExtent l="0" t="0" r="0" b="3175"/>
          <wp:wrapNone/>
          <wp:docPr id="4" name="Grafik 4"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699" cy="892682"/>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A3667"/>
    <w:multiLevelType w:val="multilevel"/>
    <w:tmpl w:val="A11E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6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015CE"/>
    <w:rsid w:val="000046A5"/>
    <w:rsid w:val="000051E1"/>
    <w:rsid w:val="0000684F"/>
    <w:rsid w:val="000125FE"/>
    <w:rsid w:val="00030C89"/>
    <w:rsid w:val="00035BE7"/>
    <w:rsid w:val="000360D1"/>
    <w:rsid w:val="00042A93"/>
    <w:rsid w:val="00042D07"/>
    <w:rsid w:val="00047E20"/>
    <w:rsid w:val="000609DA"/>
    <w:rsid w:val="00061CAB"/>
    <w:rsid w:val="00064E42"/>
    <w:rsid w:val="00086853"/>
    <w:rsid w:val="00091DC5"/>
    <w:rsid w:val="00092DD8"/>
    <w:rsid w:val="00093277"/>
    <w:rsid w:val="000936A1"/>
    <w:rsid w:val="00093896"/>
    <w:rsid w:val="000B6C99"/>
    <w:rsid w:val="000B7F1E"/>
    <w:rsid w:val="000C1B3F"/>
    <w:rsid w:val="000C6EB8"/>
    <w:rsid w:val="000D045F"/>
    <w:rsid w:val="000D0A78"/>
    <w:rsid w:val="000D1E56"/>
    <w:rsid w:val="000D2752"/>
    <w:rsid w:val="000E1B02"/>
    <w:rsid w:val="000E2A40"/>
    <w:rsid w:val="000E312E"/>
    <w:rsid w:val="000F3D65"/>
    <w:rsid w:val="00101A41"/>
    <w:rsid w:val="00104F7E"/>
    <w:rsid w:val="00121F0F"/>
    <w:rsid w:val="00123E00"/>
    <w:rsid w:val="00124C0C"/>
    <w:rsid w:val="00126464"/>
    <w:rsid w:val="001342C0"/>
    <w:rsid w:val="00137FE1"/>
    <w:rsid w:val="001401FB"/>
    <w:rsid w:val="00146422"/>
    <w:rsid w:val="00147894"/>
    <w:rsid w:val="00150C12"/>
    <w:rsid w:val="00155D7A"/>
    <w:rsid w:val="0015798B"/>
    <w:rsid w:val="00157BD3"/>
    <w:rsid w:val="001614F2"/>
    <w:rsid w:val="00174E23"/>
    <w:rsid w:val="0018410D"/>
    <w:rsid w:val="00184198"/>
    <w:rsid w:val="00184D63"/>
    <w:rsid w:val="00190184"/>
    <w:rsid w:val="00192A81"/>
    <w:rsid w:val="001942D9"/>
    <w:rsid w:val="00197EE6"/>
    <w:rsid w:val="001A1D0E"/>
    <w:rsid w:val="001B2210"/>
    <w:rsid w:val="001B62D6"/>
    <w:rsid w:val="001C74EE"/>
    <w:rsid w:val="001D409F"/>
    <w:rsid w:val="001E4F9A"/>
    <w:rsid w:val="001F6AB2"/>
    <w:rsid w:val="001F7288"/>
    <w:rsid w:val="0022314D"/>
    <w:rsid w:val="002239CB"/>
    <w:rsid w:val="00233859"/>
    <w:rsid w:val="00236F1D"/>
    <w:rsid w:val="00240BCA"/>
    <w:rsid w:val="002415C4"/>
    <w:rsid w:val="00250BC6"/>
    <w:rsid w:val="00252112"/>
    <w:rsid w:val="00252212"/>
    <w:rsid w:val="002577F0"/>
    <w:rsid w:val="002642CE"/>
    <w:rsid w:val="0028234B"/>
    <w:rsid w:val="0029343F"/>
    <w:rsid w:val="002A1B5F"/>
    <w:rsid w:val="002A4164"/>
    <w:rsid w:val="002A56A1"/>
    <w:rsid w:val="002B2E49"/>
    <w:rsid w:val="002E1413"/>
    <w:rsid w:val="002E1BEB"/>
    <w:rsid w:val="002E682C"/>
    <w:rsid w:val="002F0AB4"/>
    <w:rsid w:val="00303510"/>
    <w:rsid w:val="0030765F"/>
    <w:rsid w:val="00311FA2"/>
    <w:rsid w:val="003159F7"/>
    <w:rsid w:val="00332B9F"/>
    <w:rsid w:val="003336FA"/>
    <w:rsid w:val="00333E58"/>
    <w:rsid w:val="00343CBF"/>
    <w:rsid w:val="00352DF5"/>
    <w:rsid w:val="003556C8"/>
    <w:rsid w:val="0036550C"/>
    <w:rsid w:val="00381994"/>
    <w:rsid w:val="0038262C"/>
    <w:rsid w:val="00390EE6"/>
    <w:rsid w:val="00395B50"/>
    <w:rsid w:val="00396E00"/>
    <w:rsid w:val="003B22FB"/>
    <w:rsid w:val="003B429F"/>
    <w:rsid w:val="003B4E57"/>
    <w:rsid w:val="003C3609"/>
    <w:rsid w:val="003C4922"/>
    <w:rsid w:val="003C7C9B"/>
    <w:rsid w:val="003E151C"/>
    <w:rsid w:val="003E3B98"/>
    <w:rsid w:val="003E59BE"/>
    <w:rsid w:val="003E6D42"/>
    <w:rsid w:val="003F58F9"/>
    <w:rsid w:val="00400159"/>
    <w:rsid w:val="00402192"/>
    <w:rsid w:val="0041264D"/>
    <w:rsid w:val="004179B5"/>
    <w:rsid w:val="00424C18"/>
    <w:rsid w:val="00426FCF"/>
    <w:rsid w:val="0043488D"/>
    <w:rsid w:val="00434E6B"/>
    <w:rsid w:val="00444890"/>
    <w:rsid w:val="004469F4"/>
    <w:rsid w:val="00466662"/>
    <w:rsid w:val="004672CA"/>
    <w:rsid w:val="00467EAF"/>
    <w:rsid w:val="00470F75"/>
    <w:rsid w:val="0047348D"/>
    <w:rsid w:val="00493AEC"/>
    <w:rsid w:val="0049573E"/>
    <w:rsid w:val="004B522E"/>
    <w:rsid w:val="004C0753"/>
    <w:rsid w:val="004C5025"/>
    <w:rsid w:val="004D0483"/>
    <w:rsid w:val="004D339F"/>
    <w:rsid w:val="004E12C2"/>
    <w:rsid w:val="004E35A3"/>
    <w:rsid w:val="004E4CC0"/>
    <w:rsid w:val="004E576A"/>
    <w:rsid w:val="00502587"/>
    <w:rsid w:val="00526E08"/>
    <w:rsid w:val="00561394"/>
    <w:rsid w:val="00575A69"/>
    <w:rsid w:val="00577619"/>
    <w:rsid w:val="00591CA2"/>
    <w:rsid w:val="00594BFC"/>
    <w:rsid w:val="005A0BDF"/>
    <w:rsid w:val="005B5E97"/>
    <w:rsid w:val="005C2FB4"/>
    <w:rsid w:val="005C4844"/>
    <w:rsid w:val="005C6185"/>
    <w:rsid w:val="005D000B"/>
    <w:rsid w:val="005D1719"/>
    <w:rsid w:val="005D4A12"/>
    <w:rsid w:val="005E2575"/>
    <w:rsid w:val="005E422B"/>
    <w:rsid w:val="005F55FC"/>
    <w:rsid w:val="0061104F"/>
    <w:rsid w:val="006157C2"/>
    <w:rsid w:val="00617F9A"/>
    <w:rsid w:val="00621302"/>
    <w:rsid w:val="006220F0"/>
    <w:rsid w:val="006269DF"/>
    <w:rsid w:val="00632DBE"/>
    <w:rsid w:val="00633E7D"/>
    <w:rsid w:val="00635A7E"/>
    <w:rsid w:val="00646EC1"/>
    <w:rsid w:val="0065055E"/>
    <w:rsid w:val="00656926"/>
    <w:rsid w:val="00666199"/>
    <w:rsid w:val="00671C68"/>
    <w:rsid w:val="006769E4"/>
    <w:rsid w:val="00680DB4"/>
    <w:rsid w:val="00682150"/>
    <w:rsid w:val="00696EBB"/>
    <w:rsid w:val="006A19CE"/>
    <w:rsid w:val="006B1728"/>
    <w:rsid w:val="006B6C30"/>
    <w:rsid w:val="006B7DD0"/>
    <w:rsid w:val="006C5316"/>
    <w:rsid w:val="006D6D4D"/>
    <w:rsid w:val="006F138C"/>
    <w:rsid w:val="006F6A1D"/>
    <w:rsid w:val="006F7514"/>
    <w:rsid w:val="00703278"/>
    <w:rsid w:val="00705135"/>
    <w:rsid w:val="007142A2"/>
    <w:rsid w:val="00722A99"/>
    <w:rsid w:val="00723F7D"/>
    <w:rsid w:val="007376D5"/>
    <w:rsid w:val="007407DF"/>
    <w:rsid w:val="00741012"/>
    <w:rsid w:val="00743527"/>
    <w:rsid w:val="007511F2"/>
    <w:rsid w:val="00752A41"/>
    <w:rsid w:val="00753596"/>
    <w:rsid w:val="00767393"/>
    <w:rsid w:val="0077449B"/>
    <w:rsid w:val="007846CC"/>
    <w:rsid w:val="0079488A"/>
    <w:rsid w:val="007A15BF"/>
    <w:rsid w:val="007A65A8"/>
    <w:rsid w:val="007B1145"/>
    <w:rsid w:val="007C1D8A"/>
    <w:rsid w:val="007D44E1"/>
    <w:rsid w:val="007E0904"/>
    <w:rsid w:val="007E2B41"/>
    <w:rsid w:val="007E44F6"/>
    <w:rsid w:val="007E667A"/>
    <w:rsid w:val="007E6C0B"/>
    <w:rsid w:val="007E7263"/>
    <w:rsid w:val="007F1164"/>
    <w:rsid w:val="007F5AEA"/>
    <w:rsid w:val="00800905"/>
    <w:rsid w:val="0080102B"/>
    <w:rsid w:val="00817A3A"/>
    <w:rsid w:val="008218CB"/>
    <w:rsid w:val="00821B6A"/>
    <w:rsid w:val="00831F6D"/>
    <w:rsid w:val="0083424A"/>
    <w:rsid w:val="00834569"/>
    <w:rsid w:val="008439F5"/>
    <w:rsid w:val="00846697"/>
    <w:rsid w:val="008560E7"/>
    <w:rsid w:val="0086005B"/>
    <w:rsid w:val="00865084"/>
    <w:rsid w:val="008673D7"/>
    <w:rsid w:val="0087769D"/>
    <w:rsid w:val="008C78F8"/>
    <w:rsid w:val="008D132E"/>
    <w:rsid w:val="008D4710"/>
    <w:rsid w:val="008D545F"/>
    <w:rsid w:val="008D7964"/>
    <w:rsid w:val="008E0085"/>
    <w:rsid w:val="008E3F79"/>
    <w:rsid w:val="008F2A60"/>
    <w:rsid w:val="008F7041"/>
    <w:rsid w:val="0090128C"/>
    <w:rsid w:val="0091020C"/>
    <w:rsid w:val="0092166A"/>
    <w:rsid w:val="00924225"/>
    <w:rsid w:val="00943418"/>
    <w:rsid w:val="00943A14"/>
    <w:rsid w:val="00951973"/>
    <w:rsid w:val="00966E87"/>
    <w:rsid w:val="00976CE3"/>
    <w:rsid w:val="009819DB"/>
    <w:rsid w:val="00982F51"/>
    <w:rsid w:val="00990498"/>
    <w:rsid w:val="009933DF"/>
    <w:rsid w:val="00993552"/>
    <w:rsid w:val="00994F9A"/>
    <w:rsid w:val="00996023"/>
    <w:rsid w:val="009A05A1"/>
    <w:rsid w:val="009A2C2B"/>
    <w:rsid w:val="009A2EAD"/>
    <w:rsid w:val="009B18FF"/>
    <w:rsid w:val="009B6C9A"/>
    <w:rsid w:val="009B6DAE"/>
    <w:rsid w:val="009B6E90"/>
    <w:rsid w:val="009B7C61"/>
    <w:rsid w:val="009C74D4"/>
    <w:rsid w:val="009D795D"/>
    <w:rsid w:val="00A03571"/>
    <w:rsid w:val="00A062A4"/>
    <w:rsid w:val="00A1017D"/>
    <w:rsid w:val="00A14AC9"/>
    <w:rsid w:val="00A300CC"/>
    <w:rsid w:val="00A30E6B"/>
    <w:rsid w:val="00A4335C"/>
    <w:rsid w:val="00A44169"/>
    <w:rsid w:val="00A45163"/>
    <w:rsid w:val="00A47EEA"/>
    <w:rsid w:val="00A5574B"/>
    <w:rsid w:val="00A65E83"/>
    <w:rsid w:val="00A66039"/>
    <w:rsid w:val="00A66807"/>
    <w:rsid w:val="00A72836"/>
    <w:rsid w:val="00A73080"/>
    <w:rsid w:val="00A838F6"/>
    <w:rsid w:val="00A84779"/>
    <w:rsid w:val="00A9174C"/>
    <w:rsid w:val="00A944C4"/>
    <w:rsid w:val="00AA134A"/>
    <w:rsid w:val="00AC7035"/>
    <w:rsid w:val="00AD088C"/>
    <w:rsid w:val="00AE3DA0"/>
    <w:rsid w:val="00AF652C"/>
    <w:rsid w:val="00B11CAC"/>
    <w:rsid w:val="00B15874"/>
    <w:rsid w:val="00B21745"/>
    <w:rsid w:val="00B24E60"/>
    <w:rsid w:val="00B3578B"/>
    <w:rsid w:val="00B40A01"/>
    <w:rsid w:val="00B41C0B"/>
    <w:rsid w:val="00B438E2"/>
    <w:rsid w:val="00B555C7"/>
    <w:rsid w:val="00B612FF"/>
    <w:rsid w:val="00B62315"/>
    <w:rsid w:val="00B67112"/>
    <w:rsid w:val="00B70289"/>
    <w:rsid w:val="00B72247"/>
    <w:rsid w:val="00B754C5"/>
    <w:rsid w:val="00B84540"/>
    <w:rsid w:val="00B903CF"/>
    <w:rsid w:val="00B950A8"/>
    <w:rsid w:val="00BA0D07"/>
    <w:rsid w:val="00BC25AD"/>
    <w:rsid w:val="00BC4602"/>
    <w:rsid w:val="00BD3CC0"/>
    <w:rsid w:val="00BE01E1"/>
    <w:rsid w:val="00BF0E84"/>
    <w:rsid w:val="00C164E6"/>
    <w:rsid w:val="00C166A2"/>
    <w:rsid w:val="00C2394D"/>
    <w:rsid w:val="00C241EA"/>
    <w:rsid w:val="00C3110F"/>
    <w:rsid w:val="00C45241"/>
    <w:rsid w:val="00C51E72"/>
    <w:rsid w:val="00C71DC8"/>
    <w:rsid w:val="00C80FDA"/>
    <w:rsid w:val="00C95AD2"/>
    <w:rsid w:val="00C96224"/>
    <w:rsid w:val="00C97B16"/>
    <w:rsid w:val="00CB1B89"/>
    <w:rsid w:val="00CB3158"/>
    <w:rsid w:val="00CC03FE"/>
    <w:rsid w:val="00CC793C"/>
    <w:rsid w:val="00CD4AF9"/>
    <w:rsid w:val="00CD4DB2"/>
    <w:rsid w:val="00CE4EEF"/>
    <w:rsid w:val="00CF16B5"/>
    <w:rsid w:val="00CF3B01"/>
    <w:rsid w:val="00CF4780"/>
    <w:rsid w:val="00D018C0"/>
    <w:rsid w:val="00D04A5B"/>
    <w:rsid w:val="00D05416"/>
    <w:rsid w:val="00D056EE"/>
    <w:rsid w:val="00D05934"/>
    <w:rsid w:val="00D10BD4"/>
    <w:rsid w:val="00D12A97"/>
    <w:rsid w:val="00D147BC"/>
    <w:rsid w:val="00D174D5"/>
    <w:rsid w:val="00D17FBA"/>
    <w:rsid w:val="00D23317"/>
    <w:rsid w:val="00D3382C"/>
    <w:rsid w:val="00D40AB4"/>
    <w:rsid w:val="00D4297D"/>
    <w:rsid w:val="00D52A2E"/>
    <w:rsid w:val="00D535C7"/>
    <w:rsid w:val="00D577B7"/>
    <w:rsid w:val="00D60064"/>
    <w:rsid w:val="00D619DA"/>
    <w:rsid w:val="00D62CEC"/>
    <w:rsid w:val="00D63F51"/>
    <w:rsid w:val="00D6608A"/>
    <w:rsid w:val="00D70BFD"/>
    <w:rsid w:val="00D7100D"/>
    <w:rsid w:val="00D73AA6"/>
    <w:rsid w:val="00D74BFC"/>
    <w:rsid w:val="00D754F3"/>
    <w:rsid w:val="00D800E0"/>
    <w:rsid w:val="00D80764"/>
    <w:rsid w:val="00D869AA"/>
    <w:rsid w:val="00D874F6"/>
    <w:rsid w:val="00D941E1"/>
    <w:rsid w:val="00DA01D3"/>
    <w:rsid w:val="00DB6F7F"/>
    <w:rsid w:val="00DC5312"/>
    <w:rsid w:val="00DD280E"/>
    <w:rsid w:val="00DD5759"/>
    <w:rsid w:val="00DD6B46"/>
    <w:rsid w:val="00DF6613"/>
    <w:rsid w:val="00E0109D"/>
    <w:rsid w:val="00E065D8"/>
    <w:rsid w:val="00E1670D"/>
    <w:rsid w:val="00E27299"/>
    <w:rsid w:val="00E3131B"/>
    <w:rsid w:val="00E34AD7"/>
    <w:rsid w:val="00E407BE"/>
    <w:rsid w:val="00E53F1D"/>
    <w:rsid w:val="00E71212"/>
    <w:rsid w:val="00E74D4F"/>
    <w:rsid w:val="00E765F2"/>
    <w:rsid w:val="00E77D17"/>
    <w:rsid w:val="00E80663"/>
    <w:rsid w:val="00E82A3B"/>
    <w:rsid w:val="00E84DE5"/>
    <w:rsid w:val="00E9627F"/>
    <w:rsid w:val="00E97210"/>
    <w:rsid w:val="00EA1B28"/>
    <w:rsid w:val="00EA3D18"/>
    <w:rsid w:val="00EA6336"/>
    <w:rsid w:val="00ED7A2D"/>
    <w:rsid w:val="00EE24AA"/>
    <w:rsid w:val="00EE6BED"/>
    <w:rsid w:val="00F06AB6"/>
    <w:rsid w:val="00F10DA6"/>
    <w:rsid w:val="00F2165E"/>
    <w:rsid w:val="00F27CA0"/>
    <w:rsid w:val="00F3139B"/>
    <w:rsid w:val="00F326C4"/>
    <w:rsid w:val="00F33B85"/>
    <w:rsid w:val="00F426A6"/>
    <w:rsid w:val="00F56FD0"/>
    <w:rsid w:val="00F63AF9"/>
    <w:rsid w:val="00F65FD9"/>
    <w:rsid w:val="00F707FA"/>
    <w:rsid w:val="00F73FF0"/>
    <w:rsid w:val="00F80048"/>
    <w:rsid w:val="00F8031B"/>
    <w:rsid w:val="00F83B5C"/>
    <w:rsid w:val="00F8475A"/>
    <w:rsid w:val="00FA1040"/>
    <w:rsid w:val="00FA34C2"/>
    <w:rsid w:val="00FA41EB"/>
    <w:rsid w:val="00FA5272"/>
    <w:rsid w:val="00FA5464"/>
    <w:rsid w:val="00FA62AD"/>
    <w:rsid w:val="00FA7244"/>
    <w:rsid w:val="00FC0718"/>
    <w:rsid w:val="00FD1F9B"/>
    <w:rsid w:val="00FD22C1"/>
    <w:rsid w:val="00FE43F6"/>
    <w:rsid w:val="00FE6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7E6CC"/>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styleId="StandardWeb">
    <w:name w:val="Normal (Web)"/>
    <w:basedOn w:val="Standard"/>
    <w:uiPriority w:val="99"/>
    <w:unhideWhenUsed/>
    <w:rsid w:val="00741012"/>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41012"/>
    <w:rPr>
      <w:b/>
      <w:bCs/>
    </w:rPr>
  </w:style>
  <w:style w:type="paragraph" w:customStyle="1" w:styleId="xmsonormal">
    <w:name w:val="x_msonormal"/>
    <w:basedOn w:val="Standard"/>
    <w:rsid w:val="00741012"/>
    <w:pPr>
      <w:spacing w:before="0"/>
    </w:pPr>
    <w:rPr>
      <w:rFonts w:ascii="Calibri" w:hAnsi="Calibri" w:cs="Calibri"/>
      <w:lang w:eastAsia="de-DE"/>
    </w:rPr>
  </w:style>
  <w:style w:type="paragraph" w:customStyle="1" w:styleId="paragraph">
    <w:name w:val="paragraph"/>
    <w:basedOn w:val="Standard"/>
    <w:rsid w:val="001F7288"/>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56FD0"/>
    <w:rPr>
      <w:color w:val="605E5C"/>
      <w:shd w:val="clear" w:color="auto" w:fill="E1DFDD"/>
    </w:rPr>
  </w:style>
  <w:style w:type="character" w:styleId="BesuchterLink">
    <w:name w:val="FollowedHyperlink"/>
    <w:basedOn w:val="Absatz-Standardschriftart"/>
    <w:uiPriority w:val="99"/>
    <w:semiHidden/>
    <w:unhideWhenUsed/>
    <w:rsid w:val="00F63AF9"/>
    <w:rPr>
      <w:color w:val="64A2D3" w:themeColor="followedHyperlink"/>
      <w:u w:val="single"/>
    </w:rPr>
  </w:style>
  <w:style w:type="character" w:customStyle="1" w:styleId="s2">
    <w:name w:val="s2"/>
    <w:basedOn w:val="Absatz-Standardschriftart"/>
    <w:rsid w:val="00E06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2845">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666205876">
      <w:bodyDiv w:val="1"/>
      <w:marLeft w:val="0"/>
      <w:marRight w:val="0"/>
      <w:marTop w:val="0"/>
      <w:marBottom w:val="0"/>
      <w:divBdr>
        <w:top w:val="none" w:sz="0" w:space="0" w:color="auto"/>
        <w:left w:val="none" w:sz="0" w:space="0" w:color="auto"/>
        <w:bottom w:val="none" w:sz="0" w:space="0" w:color="auto"/>
        <w:right w:val="none" w:sz="0" w:space="0" w:color="auto"/>
      </w:divBdr>
    </w:div>
    <w:div w:id="1341466591">
      <w:bodyDiv w:val="1"/>
      <w:marLeft w:val="0"/>
      <w:marRight w:val="0"/>
      <w:marTop w:val="0"/>
      <w:marBottom w:val="0"/>
      <w:divBdr>
        <w:top w:val="none" w:sz="0" w:space="0" w:color="auto"/>
        <w:left w:val="none" w:sz="0" w:space="0" w:color="auto"/>
        <w:bottom w:val="none" w:sz="0" w:space="0" w:color="auto"/>
        <w:right w:val="none" w:sz="0" w:space="0" w:color="auto"/>
      </w:divBdr>
    </w:div>
    <w:div w:id="16610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0B1E21"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0B1E21"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0B1E21"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B1E21"/>
    <w:rsid w:val="00143277"/>
    <w:rsid w:val="00233E03"/>
    <w:rsid w:val="003E2108"/>
    <w:rsid w:val="004217D6"/>
    <w:rsid w:val="005E1FA2"/>
    <w:rsid w:val="006011C8"/>
    <w:rsid w:val="00641575"/>
    <w:rsid w:val="007F02A3"/>
    <w:rsid w:val="00A3187A"/>
    <w:rsid w:val="00C23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6F80-E8B8-41A9-B021-0619673E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Kleibold, Patrick</dc:creator>
  <cp:lastModifiedBy>Helmers, Simon</cp:lastModifiedBy>
  <cp:revision>12</cp:revision>
  <cp:lastPrinted>2023-11-13T13:26:00Z</cp:lastPrinted>
  <dcterms:created xsi:type="dcterms:W3CDTF">2023-07-13T07:56:00Z</dcterms:created>
  <dcterms:modified xsi:type="dcterms:W3CDTF">2023-11-15T09:14:00Z</dcterms:modified>
</cp:coreProperties>
</file>