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D78" w:rsidRPr="005D03CA" w:rsidRDefault="002D5D78" w:rsidP="00BF16D6">
      <w:pPr>
        <w:pStyle w:val="bodytext"/>
        <w:rPr>
          <w:rFonts w:ascii="Cambria" w:hAnsi="Cambria"/>
          <w:bCs/>
        </w:rPr>
      </w:pPr>
    </w:p>
    <w:p w:rsidR="004F7F2E" w:rsidRDefault="00D26B3F" w:rsidP="005152DE">
      <w:pPr>
        <w:pStyle w:val="bodytext"/>
        <w:rPr>
          <w:rFonts w:ascii="Cambria" w:hAnsi="Cambria"/>
          <w:b/>
          <w:bCs/>
        </w:rPr>
      </w:pPr>
      <w:bookmarkStart w:id="0" w:name="_GoBack"/>
      <w:bookmarkEnd w:id="0"/>
      <w:r>
        <w:rPr>
          <w:rFonts w:ascii="Cambria" w:hAnsi="Cambria"/>
          <w:b/>
          <w:bCs/>
        </w:rPr>
        <w:t>Der Glaube an Gott kann mitunter ein Balanceakt sein</w:t>
      </w:r>
    </w:p>
    <w:p w:rsidR="005152DE" w:rsidRPr="005D03CA" w:rsidRDefault="005152DE" w:rsidP="005152DE">
      <w:pPr>
        <w:pStyle w:val="bodytext"/>
        <w:rPr>
          <w:rFonts w:ascii="Cambria" w:hAnsi="Cambria"/>
          <w:b/>
          <w:bCs/>
        </w:rPr>
      </w:pPr>
      <w:proofErr w:type="spellStart"/>
      <w:r w:rsidRPr="005D03CA">
        <w:rPr>
          <w:rFonts w:ascii="Cambria" w:hAnsi="Cambria"/>
          <w:b/>
          <w:bCs/>
        </w:rPr>
        <w:t>Monsignore</w:t>
      </w:r>
      <w:proofErr w:type="spellEnd"/>
      <w:r w:rsidRPr="005D03CA">
        <w:rPr>
          <w:rFonts w:ascii="Cambria" w:hAnsi="Cambria"/>
          <w:b/>
          <w:bCs/>
        </w:rPr>
        <w:t xml:space="preserve"> Georg Austen zur </w:t>
      </w:r>
      <w:proofErr w:type="spellStart"/>
      <w:r w:rsidRPr="005D03CA">
        <w:rPr>
          <w:rFonts w:ascii="Cambria" w:hAnsi="Cambria"/>
          <w:b/>
          <w:bCs/>
        </w:rPr>
        <w:t>Firmaktion</w:t>
      </w:r>
      <w:proofErr w:type="spellEnd"/>
      <w:r w:rsidRPr="005D03CA">
        <w:rPr>
          <w:rFonts w:ascii="Cambria" w:hAnsi="Cambria"/>
          <w:b/>
          <w:bCs/>
        </w:rPr>
        <w:t xml:space="preserve"> 2018. Das Gespräch führte Patrick Kleibold.</w:t>
      </w:r>
    </w:p>
    <w:p w:rsidR="005152DE" w:rsidRPr="005D03CA" w:rsidRDefault="009E1A18" w:rsidP="005152DE">
      <w:pPr>
        <w:pStyle w:val="bodytext"/>
        <w:rPr>
          <w:rFonts w:ascii="Cambria" w:hAnsi="Cambria"/>
          <w:bCs/>
          <w:u w:val="single"/>
        </w:rPr>
      </w:pPr>
      <w:r w:rsidRPr="005D03CA">
        <w:rPr>
          <w:rFonts w:ascii="Cambria" w:hAnsi="Cambria"/>
          <w:bCs/>
          <w:u w:val="single"/>
        </w:rPr>
        <w:t xml:space="preserve">Das Bonifatiuswerk unterstützt die Jugendlichen und Katecheten bei der Vorbereitung auf die Firmung. </w:t>
      </w:r>
      <w:r w:rsidR="005152DE" w:rsidRPr="005D03CA">
        <w:rPr>
          <w:rFonts w:ascii="Cambria" w:hAnsi="Cambria"/>
          <w:bCs/>
          <w:u w:val="single"/>
        </w:rPr>
        <w:t>Muss diese Vorbereitung überhaupt sein?</w:t>
      </w:r>
    </w:p>
    <w:p w:rsidR="0074379D" w:rsidRPr="005D03CA" w:rsidRDefault="005130AD" w:rsidP="00A01F82">
      <w:pPr>
        <w:pStyle w:val="bodytext"/>
        <w:rPr>
          <w:rFonts w:ascii="Cambria" w:hAnsi="Cambria"/>
          <w:bCs/>
        </w:rPr>
      </w:pPr>
      <w:r>
        <w:rPr>
          <w:rFonts w:ascii="Cambria" w:hAnsi="Cambria"/>
          <w:bCs/>
        </w:rPr>
        <w:t>Georg Austen: „</w:t>
      </w:r>
      <w:r w:rsidR="005152DE" w:rsidRPr="005D03CA">
        <w:rPr>
          <w:rFonts w:ascii="Cambria" w:hAnsi="Cambria"/>
          <w:bCs/>
        </w:rPr>
        <w:t xml:space="preserve">Ja, unbedingt. Die Vorbereitung auf die Firmung hilft den Jugendlichen dabei, sich mit ihrem Glauben und ihren Fragen an das Leben auseinandersetzen. Die </w:t>
      </w:r>
      <w:proofErr w:type="spellStart"/>
      <w:r w:rsidR="005152DE" w:rsidRPr="005D03CA">
        <w:rPr>
          <w:rFonts w:ascii="Cambria" w:hAnsi="Cambria"/>
          <w:bCs/>
        </w:rPr>
        <w:t>Firmkatechese</w:t>
      </w:r>
      <w:proofErr w:type="spellEnd"/>
      <w:r w:rsidR="0074379D" w:rsidRPr="005D03CA">
        <w:rPr>
          <w:rFonts w:ascii="Cambria" w:hAnsi="Cambria"/>
          <w:bCs/>
        </w:rPr>
        <w:t>, so nennt man die</w:t>
      </w:r>
      <w:r w:rsidR="005152DE" w:rsidRPr="005D03CA">
        <w:rPr>
          <w:rFonts w:ascii="Cambria" w:hAnsi="Cambria"/>
          <w:bCs/>
        </w:rPr>
        <w:t xml:space="preserve"> inhaltliche Vorbereitung durch eine Katechetin oder einen Katecheten, </w:t>
      </w:r>
      <w:proofErr w:type="gramStart"/>
      <w:r w:rsidR="005152DE" w:rsidRPr="005D03CA">
        <w:rPr>
          <w:rFonts w:ascii="Cambria" w:hAnsi="Cambria"/>
          <w:bCs/>
        </w:rPr>
        <w:t>holt</w:t>
      </w:r>
      <w:proofErr w:type="gramEnd"/>
      <w:r w:rsidR="005152DE" w:rsidRPr="005D03CA">
        <w:rPr>
          <w:rFonts w:ascii="Cambria" w:hAnsi="Cambria"/>
          <w:bCs/>
        </w:rPr>
        <w:t xml:space="preserve"> die Mädchen und Jungen dort ab, wo sie stehen. Und von diesem Standort aus begeben </w:t>
      </w:r>
      <w:r>
        <w:rPr>
          <w:rFonts w:ascii="Cambria" w:hAnsi="Cambria"/>
          <w:bCs/>
        </w:rPr>
        <w:t xml:space="preserve">sie </w:t>
      </w:r>
      <w:r w:rsidR="005152DE" w:rsidRPr="005D03CA">
        <w:rPr>
          <w:rFonts w:ascii="Cambria" w:hAnsi="Cambria"/>
          <w:bCs/>
        </w:rPr>
        <w:t>sich gemeinsam auf eine Entdeckungsreise zu sich selbst, zu ihren Hoffnungen</w:t>
      </w:r>
      <w:r>
        <w:rPr>
          <w:rFonts w:ascii="Cambria" w:hAnsi="Cambria"/>
          <w:bCs/>
        </w:rPr>
        <w:t>, Fragen</w:t>
      </w:r>
      <w:r w:rsidR="005152DE" w:rsidRPr="005D03CA">
        <w:rPr>
          <w:rFonts w:ascii="Cambria" w:hAnsi="Cambria"/>
          <w:bCs/>
        </w:rPr>
        <w:t xml:space="preserve"> und Zweifeln. </w:t>
      </w:r>
      <w:r w:rsidR="0074379D" w:rsidRPr="005D03CA">
        <w:rPr>
          <w:rFonts w:ascii="Cambria" w:hAnsi="Cambria"/>
          <w:bCs/>
        </w:rPr>
        <w:t xml:space="preserve">Die Vorbereitung dient der Bestärkung der Jugendlichen in ihrem Christsein. </w:t>
      </w:r>
      <w:r w:rsidR="00CC324C" w:rsidRPr="005D03CA">
        <w:rPr>
          <w:rFonts w:ascii="Cambria" w:hAnsi="Cambria"/>
          <w:bCs/>
        </w:rPr>
        <w:t xml:space="preserve">Sie soll sie </w:t>
      </w:r>
      <w:r w:rsidR="0074379D" w:rsidRPr="005D03CA">
        <w:rPr>
          <w:rFonts w:ascii="Cambria" w:hAnsi="Cambria"/>
          <w:bCs/>
        </w:rPr>
        <w:t>darin ermutigen, Verantwortung für sich und die Gemeinschaft zu übernehmen.</w:t>
      </w:r>
      <w:r w:rsidR="000F3228" w:rsidRPr="005D03CA">
        <w:rPr>
          <w:rFonts w:ascii="Cambria" w:hAnsi="Cambria"/>
          <w:bCs/>
        </w:rPr>
        <w:t xml:space="preserve"> </w:t>
      </w:r>
      <w:r w:rsidR="005152DE" w:rsidRPr="005D03CA">
        <w:rPr>
          <w:rFonts w:ascii="Cambria" w:hAnsi="Cambria"/>
          <w:bCs/>
        </w:rPr>
        <w:t xml:space="preserve">Erfahrungsgemäß wächst </w:t>
      </w:r>
      <w:r>
        <w:rPr>
          <w:rFonts w:ascii="Cambria" w:hAnsi="Cambria"/>
          <w:bCs/>
        </w:rPr>
        <w:t>oft</w:t>
      </w:r>
      <w:r w:rsidR="005152DE" w:rsidRPr="005D03CA">
        <w:rPr>
          <w:rFonts w:ascii="Cambria" w:hAnsi="Cambria"/>
          <w:bCs/>
        </w:rPr>
        <w:t xml:space="preserve"> eine Gemeinschaft zusammen, die auch nach der Firmung bestehen bleibt.</w:t>
      </w:r>
      <w:r w:rsidR="00A84015">
        <w:rPr>
          <w:rFonts w:ascii="Cambria" w:hAnsi="Cambria"/>
          <w:bCs/>
        </w:rPr>
        <w:t xml:space="preserve"> Natürlich ist auch wichtig, dass die jungen Menschen mehr über die Inhalte des Glaubens erfahren, um vor diesem Hintergrund entscheiden zu können, ob sie gefirmt werden möchten.“</w:t>
      </w:r>
    </w:p>
    <w:p w:rsidR="00CC324C" w:rsidRPr="005D03CA" w:rsidRDefault="001C4D12" w:rsidP="00A01F82">
      <w:pPr>
        <w:pStyle w:val="bodytext"/>
        <w:rPr>
          <w:rFonts w:ascii="Cambria" w:hAnsi="Cambria"/>
          <w:bCs/>
          <w:u w:val="single"/>
        </w:rPr>
      </w:pPr>
      <w:r w:rsidRPr="005D03CA">
        <w:rPr>
          <w:rFonts w:ascii="Cambria" w:hAnsi="Cambria"/>
          <w:bCs/>
          <w:u w:val="single"/>
        </w:rPr>
        <w:t xml:space="preserve">Was ist in der </w:t>
      </w:r>
      <w:proofErr w:type="spellStart"/>
      <w:r w:rsidRPr="005D03CA">
        <w:rPr>
          <w:rFonts w:ascii="Cambria" w:hAnsi="Cambria"/>
          <w:bCs/>
          <w:u w:val="single"/>
        </w:rPr>
        <w:t>Firmkatechese</w:t>
      </w:r>
      <w:proofErr w:type="spellEnd"/>
      <w:r w:rsidRPr="005D03CA">
        <w:rPr>
          <w:rFonts w:ascii="Cambria" w:hAnsi="Cambria"/>
          <w:bCs/>
          <w:u w:val="single"/>
        </w:rPr>
        <w:t xml:space="preserve"> von besonderer Bedeutung?</w:t>
      </w:r>
    </w:p>
    <w:p w:rsidR="00F26345" w:rsidRPr="005D03CA" w:rsidRDefault="005130AD" w:rsidP="00A01F82">
      <w:pPr>
        <w:pStyle w:val="bodytext"/>
        <w:rPr>
          <w:rFonts w:ascii="Cambria" w:hAnsi="Cambria"/>
          <w:bCs/>
        </w:rPr>
      </w:pPr>
      <w:r>
        <w:rPr>
          <w:rFonts w:ascii="Cambria" w:hAnsi="Cambria"/>
          <w:bCs/>
        </w:rPr>
        <w:t>Georg Austen: „</w:t>
      </w:r>
      <w:r w:rsidR="00F26345" w:rsidRPr="005D03CA">
        <w:rPr>
          <w:rFonts w:ascii="Cambria" w:hAnsi="Cambria"/>
          <w:bCs/>
        </w:rPr>
        <w:t xml:space="preserve">Jugendliche </w:t>
      </w:r>
      <w:r w:rsidR="001C4D12" w:rsidRPr="005D03CA">
        <w:rPr>
          <w:rFonts w:ascii="Cambria" w:hAnsi="Cambria"/>
          <w:bCs/>
        </w:rPr>
        <w:t xml:space="preserve">in </w:t>
      </w:r>
      <w:r w:rsidR="00891508">
        <w:rPr>
          <w:rFonts w:ascii="Cambria" w:hAnsi="Cambria"/>
          <w:bCs/>
        </w:rPr>
        <w:t>dieser</w:t>
      </w:r>
      <w:r w:rsidR="001C4D12" w:rsidRPr="005D03CA">
        <w:rPr>
          <w:rFonts w:ascii="Cambria" w:hAnsi="Cambria"/>
          <w:bCs/>
        </w:rPr>
        <w:t xml:space="preserve"> </w:t>
      </w:r>
      <w:r w:rsidR="00891508">
        <w:rPr>
          <w:rFonts w:ascii="Cambria" w:hAnsi="Cambria"/>
          <w:bCs/>
        </w:rPr>
        <w:t>Lebensphase</w:t>
      </w:r>
      <w:r w:rsidR="001C4D12" w:rsidRPr="005D03CA">
        <w:rPr>
          <w:rFonts w:ascii="Cambria" w:hAnsi="Cambria"/>
          <w:bCs/>
        </w:rPr>
        <w:t xml:space="preserve"> sind </w:t>
      </w:r>
      <w:r w:rsidR="00891508">
        <w:rPr>
          <w:rFonts w:ascii="Cambria" w:hAnsi="Cambria"/>
          <w:bCs/>
        </w:rPr>
        <w:t xml:space="preserve">auf der Suche nach Orientierung, </w:t>
      </w:r>
      <w:r w:rsidR="001C4D12" w:rsidRPr="005D03CA">
        <w:rPr>
          <w:rFonts w:ascii="Cambria" w:hAnsi="Cambria"/>
          <w:bCs/>
        </w:rPr>
        <w:t>Halt</w:t>
      </w:r>
      <w:r w:rsidR="00891508">
        <w:rPr>
          <w:rFonts w:ascii="Cambria" w:hAnsi="Cambria"/>
          <w:bCs/>
        </w:rPr>
        <w:t xml:space="preserve"> und ihrer eigenen Identität</w:t>
      </w:r>
      <w:r w:rsidR="001C4D12" w:rsidRPr="005D03CA">
        <w:rPr>
          <w:rFonts w:ascii="Cambria" w:hAnsi="Cambria"/>
          <w:bCs/>
        </w:rPr>
        <w:t xml:space="preserve">. Dazu </w:t>
      </w:r>
      <w:r w:rsidR="00F26345" w:rsidRPr="005D03CA">
        <w:rPr>
          <w:rFonts w:ascii="Cambria" w:hAnsi="Cambria"/>
          <w:bCs/>
        </w:rPr>
        <w:t xml:space="preserve">brauchen </w:t>
      </w:r>
      <w:r w:rsidR="001C4D12" w:rsidRPr="005D03CA">
        <w:rPr>
          <w:rFonts w:ascii="Cambria" w:hAnsi="Cambria"/>
          <w:bCs/>
        </w:rPr>
        <w:t xml:space="preserve">sie </w:t>
      </w:r>
      <w:r w:rsidR="00F26345" w:rsidRPr="005D03CA">
        <w:rPr>
          <w:rFonts w:ascii="Cambria" w:hAnsi="Cambria"/>
          <w:bCs/>
        </w:rPr>
        <w:t xml:space="preserve">Vorbilder. Oftmals sind das Sportler, Musiker oder auch Models. Doch </w:t>
      </w:r>
      <w:r w:rsidR="005D03CA" w:rsidRPr="005D03CA">
        <w:rPr>
          <w:rFonts w:ascii="Cambria" w:hAnsi="Cambria"/>
          <w:bCs/>
        </w:rPr>
        <w:t>viele</w:t>
      </w:r>
      <w:r w:rsidR="00F26345" w:rsidRPr="005D03CA">
        <w:rPr>
          <w:rFonts w:ascii="Cambria" w:hAnsi="Cambria"/>
          <w:bCs/>
        </w:rPr>
        <w:t xml:space="preserve"> diese</w:t>
      </w:r>
      <w:r w:rsidR="005D03CA" w:rsidRPr="005D03CA">
        <w:rPr>
          <w:rFonts w:ascii="Cambria" w:hAnsi="Cambria"/>
          <w:bCs/>
        </w:rPr>
        <w:t>r</w:t>
      </w:r>
      <w:r w:rsidR="00F26345" w:rsidRPr="005D03CA">
        <w:rPr>
          <w:rFonts w:ascii="Cambria" w:hAnsi="Cambria"/>
          <w:bCs/>
        </w:rPr>
        <w:t xml:space="preserve"> Vorbilder spiegeln nur Idealvorstellungen wieder.</w:t>
      </w:r>
      <w:r w:rsidR="001C4D12" w:rsidRPr="005D03CA">
        <w:rPr>
          <w:rFonts w:ascii="Cambria" w:hAnsi="Cambria"/>
          <w:bCs/>
        </w:rPr>
        <w:t xml:space="preserve"> Sie tragen oftmals zur Verunsicherung bei </w:t>
      </w:r>
      <w:r w:rsidR="00F26345" w:rsidRPr="005D03CA">
        <w:rPr>
          <w:rFonts w:ascii="Cambria" w:hAnsi="Cambria"/>
          <w:bCs/>
        </w:rPr>
        <w:t xml:space="preserve">und zerstören teilweise </w:t>
      </w:r>
      <w:r w:rsidR="001C4D12" w:rsidRPr="005D03CA">
        <w:rPr>
          <w:rFonts w:ascii="Cambria" w:hAnsi="Cambria"/>
          <w:bCs/>
        </w:rPr>
        <w:t>das</w:t>
      </w:r>
      <w:r w:rsidR="00F26345" w:rsidRPr="005D03CA">
        <w:rPr>
          <w:rFonts w:ascii="Cambria" w:hAnsi="Cambria"/>
          <w:bCs/>
        </w:rPr>
        <w:t xml:space="preserve"> Selbstwertgefühl</w:t>
      </w:r>
      <w:r w:rsidR="001C4D12" w:rsidRPr="005D03CA">
        <w:rPr>
          <w:rFonts w:ascii="Cambria" w:hAnsi="Cambria"/>
          <w:bCs/>
        </w:rPr>
        <w:t xml:space="preserve"> der Jugendlichen, da diese häufig einem unerreichbaren Ideal hinterherlaufen und ihre eigene Identit</w:t>
      </w:r>
      <w:r>
        <w:rPr>
          <w:rFonts w:ascii="Cambria" w:hAnsi="Cambria"/>
          <w:bCs/>
        </w:rPr>
        <w:t>ät bis ins U</w:t>
      </w:r>
      <w:r w:rsidR="005D03CA" w:rsidRPr="005D03CA">
        <w:rPr>
          <w:rFonts w:ascii="Cambria" w:hAnsi="Cambria"/>
          <w:bCs/>
        </w:rPr>
        <w:t>nerkennbare verkehren</w:t>
      </w:r>
      <w:r w:rsidR="001C4D12" w:rsidRPr="005D03CA">
        <w:rPr>
          <w:rFonts w:ascii="Cambria" w:hAnsi="Cambria"/>
          <w:bCs/>
        </w:rPr>
        <w:t xml:space="preserve">. </w:t>
      </w:r>
      <w:r w:rsidR="00F26345" w:rsidRPr="005D03CA">
        <w:rPr>
          <w:rFonts w:ascii="Cambria" w:hAnsi="Cambria"/>
          <w:bCs/>
        </w:rPr>
        <w:t xml:space="preserve">Es ist unsere </w:t>
      </w:r>
      <w:r w:rsidR="00891508">
        <w:rPr>
          <w:rFonts w:ascii="Cambria" w:hAnsi="Cambria"/>
          <w:bCs/>
        </w:rPr>
        <w:t>Aufgabe</w:t>
      </w:r>
      <w:r w:rsidR="00F26345" w:rsidRPr="005D03CA">
        <w:rPr>
          <w:rFonts w:ascii="Cambria" w:hAnsi="Cambria"/>
          <w:bCs/>
        </w:rPr>
        <w:t xml:space="preserve">, den Jugendlichen realistische Ideale zu vermitteln und vorzuleben. </w:t>
      </w:r>
      <w:r w:rsidR="001C4D12" w:rsidRPr="005D03CA">
        <w:rPr>
          <w:rFonts w:ascii="Cambria" w:hAnsi="Cambria"/>
          <w:bCs/>
        </w:rPr>
        <w:t xml:space="preserve">Dazu reicht es oft schon aus, einfach nur für sie dazu sein. </w:t>
      </w:r>
      <w:r w:rsidR="00CC324C" w:rsidRPr="005D03CA">
        <w:rPr>
          <w:rFonts w:ascii="Cambria" w:hAnsi="Cambria"/>
          <w:bCs/>
        </w:rPr>
        <w:t>Wir müssen Jugendlichen in ihrer jeweiligen Lebenssituation spüren lassen, dass der Geist Gottes sie begleiten will. Wenn uns das gelingt, werden sie spüren, dass sie nicht alleine sind. Dazu müssen wir uns aber auch trauen, über unseren Glauben zu sprechen und ihn nicht in unserem stillen Kämmerlein verstecken. Wir sollten bereit sein, Re</w:t>
      </w:r>
      <w:r w:rsidR="00F26345" w:rsidRPr="005D03CA">
        <w:rPr>
          <w:rFonts w:ascii="Cambria" w:hAnsi="Cambria"/>
          <w:bCs/>
        </w:rPr>
        <w:t>de und Antwort geben zu können.</w:t>
      </w:r>
      <w:r w:rsidR="001C4D12" w:rsidRPr="005D03CA">
        <w:rPr>
          <w:rFonts w:ascii="Cambria" w:hAnsi="Cambria"/>
          <w:bCs/>
        </w:rPr>
        <w:t xml:space="preserve"> Denn, was häufig vergessen wird, wir </w:t>
      </w:r>
      <w:r>
        <w:rPr>
          <w:rFonts w:ascii="Cambria" w:hAnsi="Cambria"/>
          <w:bCs/>
        </w:rPr>
        <w:t>alle sind Vorbilder, sei es im Negativen oder P</w:t>
      </w:r>
      <w:r w:rsidR="001C4D12" w:rsidRPr="005D03CA">
        <w:rPr>
          <w:rFonts w:ascii="Cambria" w:hAnsi="Cambria"/>
          <w:bCs/>
        </w:rPr>
        <w:t>ositiven.</w:t>
      </w:r>
      <w:r w:rsidR="00891508">
        <w:rPr>
          <w:rFonts w:ascii="Cambria" w:hAnsi="Cambria"/>
          <w:bCs/>
        </w:rPr>
        <w:t xml:space="preserve"> Junge Menschen brauchen ein Gegenüber und wir brauchen die jungen Menschen mit ihren Gaben und Kräften.</w:t>
      </w:r>
      <w:r>
        <w:rPr>
          <w:rFonts w:ascii="Cambria" w:hAnsi="Cambria"/>
          <w:bCs/>
        </w:rPr>
        <w:t>“</w:t>
      </w:r>
    </w:p>
    <w:p w:rsidR="009E1A18" w:rsidRPr="005D03CA" w:rsidRDefault="009E1A18" w:rsidP="009E1A18">
      <w:pPr>
        <w:pStyle w:val="bodytext"/>
        <w:rPr>
          <w:rFonts w:ascii="Cambria" w:hAnsi="Cambria"/>
          <w:bCs/>
          <w:u w:val="single"/>
        </w:rPr>
      </w:pPr>
      <w:r w:rsidRPr="005D03CA">
        <w:rPr>
          <w:rFonts w:ascii="Cambria" w:hAnsi="Cambria"/>
          <w:bCs/>
          <w:u w:val="single"/>
        </w:rPr>
        <w:t>Das Motto</w:t>
      </w:r>
      <w:r w:rsidR="0074379D" w:rsidRPr="005D03CA">
        <w:rPr>
          <w:rFonts w:ascii="Cambria" w:hAnsi="Cambria"/>
          <w:bCs/>
          <w:u w:val="single"/>
        </w:rPr>
        <w:t xml:space="preserve"> der </w:t>
      </w:r>
      <w:proofErr w:type="spellStart"/>
      <w:r w:rsidR="0074379D" w:rsidRPr="005D03CA">
        <w:rPr>
          <w:rFonts w:ascii="Cambria" w:hAnsi="Cambria"/>
          <w:bCs/>
          <w:u w:val="single"/>
        </w:rPr>
        <w:t>Firmaktion</w:t>
      </w:r>
      <w:proofErr w:type="spellEnd"/>
      <w:r w:rsidRPr="005D03CA">
        <w:rPr>
          <w:rFonts w:ascii="Cambria" w:hAnsi="Cambria"/>
          <w:bCs/>
          <w:u w:val="single"/>
        </w:rPr>
        <w:t xml:space="preserve"> des </w:t>
      </w:r>
      <w:proofErr w:type="spellStart"/>
      <w:r w:rsidRPr="005D03CA">
        <w:rPr>
          <w:rFonts w:ascii="Cambria" w:hAnsi="Cambria"/>
          <w:bCs/>
          <w:u w:val="single"/>
        </w:rPr>
        <w:t>Bonifatiuswerk</w:t>
      </w:r>
      <w:r w:rsidR="0074379D" w:rsidRPr="005D03CA">
        <w:rPr>
          <w:rFonts w:ascii="Cambria" w:hAnsi="Cambria"/>
          <w:bCs/>
          <w:u w:val="single"/>
        </w:rPr>
        <w:t>e</w:t>
      </w:r>
      <w:r w:rsidRPr="005D03CA">
        <w:rPr>
          <w:rFonts w:ascii="Cambria" w:hAnsi="Cambria"/>
          <w:bCs/>
          <w:u w:val="single"/>
        </w:rPr>
        <w:t>s</w:t>
      </w:r>
      <w:proofErr w:type="spellEnd"/>
      <w:r w:rsidRPr="005D03CA">
        <w:rPr>
          <w:rFonts w:ascii="Cambria" w:hAnsi="Cambria"/>
          <w:bCs/>
          <w:u w:val="single"/>
        </w:rPr>
        <w:t xml:space="preserve"> ist in diesem Jahr „Abenteuer. Glauben. Leben.“ Warum haben Sie das gewählt?</w:t>
      </w:r>
    </w:p>
    <w:p w:rsidR="00B17E9B" w:rsidRPr="005D03CA" w:rsidRDefault="005130AD" w:rsidP="0074379D">
      <w:pPr>
        <w:pStyle w:val="bodytext"/>
        <w:rPr>
          <w:rFonts w:ascii="Cambria" w:hAnsi="Cambria"/>
        </w:rPr>
      </w:pPr>
      <w:r>
        <w:rPr>
          <w:rFonts w:ascii="Cambria" w:hAnsi="Cambria"/>
          <w:bCs/>
        </w:rPr>
        <w:t>Georg Austen: „</w:t>
      </w:r>
      <w:r w:rsidR="0074379D" w:rsidRPr="005D03CA">
        <w:rPr>
          <w:rFonts w:ascii="Cambria" w:hAnsi="Cambria"/>
        </w:rPr>
        <w:t xml:space="preserve">Im Sakrament der Firmung erfahren die Jugendlichen Gottes Zuspruch: Er schenkt ihnen Gemeinschaft, stärkt sie und sendet sie hinaus in die Welt, um diese </w:t>
      </w:r>
      <w:r w:rsidR="00891508">
        <w:rPr>
          <w:rFonts w:ascii="Cambria" w:hAnsi="Cambria"/>
        </w:rPr>
        <w:t xml:space="preserve">und auch die Kirche </w:t>
      </w:r>
      <w:r w:rsidR="0074379D" w:rsidRPr="005D03CA">
        <w:rPr>
          <w:rFonts w:ascii="Cambria" w:hAnsi="Cambria"/>
        </w:rPr>
        <w:t>nach ihren Fähigkeiten und Möglichkeiten mitzugestalten.</w:t>
      </w:r>
      <w:r w:rsidR="0074379D" w:rsidRPr="005D03CA">
        <w:rPr>
          <w:rFonts w:ascii="Cambria" w:hAnsi="Cambria"/>
          <w:bCs/>
        </w:rPr>
        <w:t xml:space="preserve"> Das Sakrament der Firmung vertieft somit in besonderer Weise den Übergang vom </w:t>
      </w:r>
      <w:proofErr w:type="spellStart"/>
      <w:r w:rsidR="0074379D" w:rsidRPr="005D03CA">
        <w:rPr>
          <w:rFonts w:ascii="Cambria" w:hAnsi="Cambria"/>
          <w:bCs/>
        </w:rPr>
        <w:t>Kindsein</w:t>
      </w:r>
      <w:proofErr w:type="spellEnd"/>
      <w:r w:rsidR="0074379D" w:rsidRPr="005D03CA">
        <w:rPr>
          <w:rFonts w:ascii="Cambria" w:hAnsi="Cambria"/>
          <w:bCs/>
        </w:rPr>
        <w:t xml:space="preserve"> zum Erwachsenwerden. Viele der Jugendlichen sind sich noch nicht sicher, in welche Richtung sie gehen wollen. </w:t>
      </w:r>
      <w:r w:rsidR="00A01F82" w:rsidRPr="005D03CA">
        <w:rPr>
          <w:rFonts w:ascii="Cambria" w:hAnsi="Cambria"/>
        </w:rPr>
        <w:t xml:space="preserve">Glaube und Leben können </w:t>
      </w:r>
      <w:r w:rsidR="0074379D" w:rsidRPr="005D03CA">
        <w:rPr>
          <w:rFonts w:ascii="Cambria" w:hAnsi="Cambria"/>
        </w:rPr>
        <w:t>ja</w:t>
      </w:r>
      <w:r w:rsidR="00A01F82" w:rsidRPr="005D03CA">
        <w:rPr>
          <w:rFonts w:ascii="Cambria" w:hAnsi="Cambria"/>
        </w:rPr>
        <w:t xml:space="preserve"> für</w:t>
      </w:r>
      <w:r w:rsidR="0074379D" w:rsidRPr="005D03CA">
        <w:rPr>
          <w:rFonts w:ascii="Cambria" w:hAnsi="Cambria"/>
        </w:rPr>
        <w:t xml:space="preserve"> sich schon ein Abenteuer </w:t>
      </w:r>
      <w:r w:rsidR="0074379D" w:rsidRPr="005D03CA">
        <w:rPr>
          <w:rFonts w:ascii="Cambria" w:hAnsi="Cambria"/>
        </w:rPr>
        <w:lastRenderedPageBreak/>
        <w:t xml:space="preserve">sein. </w:t>
      </w:r>
      <w:r w:rsidR="00A01F82" w:rsidRPr="005D03CA">
        <w:rPr>
          <w:rFonts w:ascii="Cambria" w:hAnsi="Cambria"/>
        </w:rPr>
        <w:t>Erst recht gilt das für den</w:t>
      </w:r>
      <w:r w:rsidR="00891508">
        <w:rPr>
          <w:rFonts w:ascii="Cambria" w:hAnsi="Cambria"/>
        </w:rPr>
        <w:t xml:space="preserve"> Versuch, den Glauben zu leben in einer Zeit, in der sich junge Menschen nicht selten für den christlichen Glauben rechtfertigen müssen.“</w:t>
      </w:r>
    </w:p>
    <w:p w:rsidR="005D03CA" w:rsidRPr="005D03CA" w:rsidRDefault="005D03CA" w:rsidP="0074379D">
      <w:pPr>
        <w:pStyle w:val="bodytext"/>
        <w:rPr>
          <w:rFonts w:ascii="Cambria" w:hAnsi="Cambria"/>
          <w:u w:val="single"/>
        </w:rPr>
      </w:pPr>
    </w:p>
    <w:p w:rsidR="005D03CA" w:rsidRPr="005D03CA" w:rsidRDefault="005D03CA" w:rsidP="0074379D">
      <w:pPr>
        <w:pStyle w:val="bodytext"/>
        <w:rPr>
          <w:rFonts w:ascii="Cambria" w:hAnsi="Cambria"/>
          <w:u w:val="single"/>
        </w:rPr>
      </w:pPr>
    </w:p>
    <w:p w:rsidR="00B17E9B" w:rsidRPr="005D03CA" w:rsidRDefault="00B17E9B" w:rsidP="0074379D">
      <w:pPr>
        <w:pStyle w:val="bodytext"/>
        <w:rPr>
          <w:rFonts w:ascii="Cambria" w:hAnsi="Cambria"/>
          <w:u w:val="single"/>
        </w:rPr>
      </w:pPr>
      <w:r w:rsidRPr="005D03CA">
        <w:rPr>
          <w:rFonts w:ascii="Cambria" w:hAnsi="Cambria"/>
          <w:u w:val="single"/>
        </w:rPr>
        <w:t xml:space="preserve">Das diesjährige </w:t>
      </w:r>
      <w:proofErr w:type="spellStart"/>
      <w:r w:rsidRPr="005D03CA">
        <w:rPr>
          <w:rFonts w:ascii="Cambria" w:hAnsi="Cambria"/>
          <w:u w:val="single"/>
        </w:rPr>
        <w:t>Firmmotiv</w:t>
      </w:r>
      <w:proofErr w:type="spellEnd"/>
      <w:r w:rsidRPr="005D03CA">
        <w:rPr>
          <w:rFonts w:ascii="Cambria" w:hAnsi="Cambria"/>
          <w:u w:val="single"/>
        </w:rPr>
        <w:t xml:space="preserve"> zeigt einen Hochseilgarten. </w:t>
      </w:r>
      <w:r w:rsidR="0009200B">
        <w:rPr>
          <w:rFonts w:ascii="Cambria" w:hAnsi="Cambria"/>
          <w:u w:val="single"/>
        </w:rPr>
        <w:t>Wofür steht dieser?</w:t>
      </w:r>
    </w:p>
    <w:p w:rsidR="002C18C7" w:rsidRDefault="005130AD" w:rsidP="0074379D">
      <w:pPr>
        <w:pStyle w:val="bodytext"/>
        <w:rPr>
          <w:rFonts w:ascii="Cambria" w:hAnsi="Cambria"/>
        </w:rPr>
      </w:pPr>
      <w:r>
        <w:rPr>
          <w:rFonts w:ascii="Cambria" w:hAnsi="Cambria"/>
          <w:bCs/>
        </w:rPr>
        <w:t>Georg Austen: „</w:t>
      </w:r>
      <w:r w:rsidR="005E7DDB">
        <w:rPr>
          <w:rFonts w:ascii="Cambria" w:hAnsi="Cambria"/>
        </w:rPr>
        <w:t xml:space="preserve">Es braucht Mut </w:t>
      </w:r>
      <w:r w:rsidR="005E7DDB" w:rsidRPr="005D03CA">
        <w:rPr>
          <w:rFonts w:ascii="Cambria" w:hAnsi="Cambria"/>
        </w:rPr>
        <w:t>sich in einen Hochseilgarten zu wagen</w:t>
      </w:r>
      <w:r w:rsidR="005E7DDB">
        <w:rPr>
          <w:rFonts w:ascii="Cambria" w:hAnsi="Cambria"/>
        </w:rPr>
        <w:t xml:space="preserve">, </w:t>
      </w:r>
      <w:r w:rsidR="005E7DDB" w:rsidRPr="005D03CA">
        <w:rPr>
          <w:rFonts w:ascii="Cambria" w:hAnsi="Cambria"/>
        </w:rPr>
        <w:t xml:space="preserve">wie es das </w:t>
      </w:r>
      <w:proofErr w:type="spellStart"/>
      <w:r w:rsidR="005E7DDB" w:rsidRPr="005D03CA">
        <w:rPr>
          <w:rFonts w:ascii="Cambria" w:hAnsi="Cambria"/>
        </w:rPr>
        <w:t>Firmmotiv</w:t>
      </w:r>
      <w:proofErr w:type="spellEnd"/>
      <w:r w:rsidR="005E7DDB" w:rsidRPr="005D03CA">
        <w:rPr>
          <w:rFonts w:ascii="Cambria" w:hAnsi="Cambria"/>
        </w:rPr>
        <w:t xml:space="preserve"> zeigt</w:t>
      </w:r>
      <w:r w:rsidR="005E7DDB">
        <w:rPr>
          <w:rFonts w:ascii="Cambria" w:hAnsi="Cambria"/>
        </w:rPr>
        <w:t>. Der Glaube an etwas, das unser Leben übersteigt, stellt für einige Menschen eine ähnlich große Herausforderung dar</w:t>
      </w:r>
      <w:r w:rsidR="002C18C7">
        <w:rPr>
          <w:rFonts w:ascii="Cambria" w:hAnsi="Cambria"/>
        </w:rPr>
        <w:t>, wie das Risiko, Schritte zu wagen wenn der Untergrund unsicher und der Weg gefährlich ist. Auch der Glaube an Gott kann mitunter ein Balanceakt sein und erfordert in einer zunehmend säkularen Gesellschaft bisweilen Mut und Durchhaltevermögen.</w:t>
      </w:r>
    </w:p>
    <w:p w:rsidR="009E1A18" w:rsidRPr="005D03CA" w:rsidRDefault="009E1A18" w:rsidP="009E1A18">
      <w:pPr>
        <w:pStyle w:val="bodytext"/>
        <w:rPr>
          <w:rFonts w:ascii="Cambria" w:hAnsi="Cambria"/>
          <w:bCs/>
          <w:u w:val="single"/>
        </w:rPr>
      </w:pPr>
      <w:r w:rsidRPr="005D03CA">
        <w:rPr>
          <w:rFonts w:ascii="Cambria" w:hAnsi="Cambria"/>
          <w:bCs/>
          <w:u w:val="single"/>
        </w:rPr>
        <w:t xml:space="preserve">Die </w:t>
      </w:r>
      <w:r w:rsidR="00A01F82" w:rsidRPr="005D03CA">
        <w:rPr>
          <w:rFonts w:ascii="Cambria" w:hAnsi="Cambria"/>
          <w:bCs/>
          <w:u w:val="single"/>
        </w:rPr>
        <w:t>Jugendlichen</w:t>
      </w:r>
      <w:r w:rsidRPr="005D03CA">
        <w:rPr>
          <w:rFonts w:ascii="Cambria" w:hAnsi="Cambria"/>
          <w:bCs/>
          <w:u w:val="single"/>
        </w:rPr>
        <w:t xml:space="preserve"> geben traditionell eine Gabe an das Bonifatiuswerk. Welches Projekt unterstützen Sie in diesem Jahr damit?</w:t>
      </w:r>
    </w:p>
    <w:p w:rsidR="00567A8C" w:rsidRPr="0009200B" w:rsidRDefault="005130AD" w:rsidP="006C7C33">
      <w:pPr>
        <w:pStyle w:val="bodytext"/>
        <w:rPr>
          <w:rFonts w:ascii="Cambria" w:hAnsi="Cambria"/>
          <w:bCs/>
        </w:rPr>
      </w:pPr>
      <w:r>
        <w:rPr>
          <w:rFonts w:ascii="Cambria" w:hAnsi="Cambria"/>
          <w:bCs/>
        </w:rPr>
        <w:t>Georg Austen: „</w:t>
      </w:r>
      <w:r w:rsidR="002C18C7">
        <w:rPr>
          <w:rFonts w:ascii="Cambria" w:hAnsi="Cambria"/>
        </w:rPr>
        <w:t xml:space="preserve">Mit der diesjährigen </w:t>
      </w:r>
      <w:proofErr w:type="spellStart"/>
      <w:r w:rsidR="002C18C7">
        <w:rPr>
          <w:rFonts w:ascii="Cambria" w:hAnsi="Cambria"/>
        </w:rPr>
        <w:t>Firmaktion</w:t>
      </w:r>
      <w:proofErr w:type="spellEnd"/>
      <w:r w:rsidR="002C18C7">
        <w:rPr>
          <w:rFonts w:ascii="Cambria" w:hAnsi="Cambria"/>
        </w:rPr>
        <w:t xml:space="preserve"> unterstützen wir unter anderem ein </w:t>
      </w:r>
      <w:r w:rsidR="002C18C7" w:rsidRPr="005D03CA">
        <w:rPr>
          <w:rFonts w:ascii="Cambria" w:hAnsi="Cambria"/>
          <w:bCs/>
        </w:rPr>
        <w:t xml:space="preserve">Nachsorgehaus in </w:t>
      </w:r>
      <w:proofErr w:type="spellStart"/>
      <w:r w:rsidR="002C18C7" w:rsidRPr="005D03CA">
        <w:rPr>
          <w:rFonts w:ascii="Cambria" w:hAnsi="Cambria"/>
          <w:bCs/>
        </w:rPr>
        <w:t>Frohburg</w:t>
      </w:r>
      <w:proofErr w:type="spellEnd"/>
      <w:r w:rsidR="002C18C7">
        <w:rPr>
          <w:rFonts w:ascii="Cambria" w:hAnsi="Cambria"/>
          <w:bCs/>
        </w:rPr>
        <w:t>, in dem jugendliche Haftentlassene betreut werden.</w:t>
      </w:r>
      <w:r w:rsidR="002C18C7" w:rsidRPr="0009200B">
        <w:rPr>
          <w:rFonts w:ascii="Cambria" w:hAnsi="Cambria"/>
          <w:bCs/>
        </w:rPr>
        <w:t xml:space="preserve"> </w:t>
      </w:r>
      <w:r w:rsidR="002C18C7" w:rsidRPr="005D03CA">
        <w:rPr>
          <w:rFonts w:ascii="Cambria" w:hAnsi="Cambria"/>
          <w:bCs/>
        </w:rPr>
        <w:t xml:space="preserve">Das Nachsorgehaus ist eine Initiative des Vereins „Maria </w:t>
      </w:r>
      <w:r w:rsidR="00A84015">
        <w:rPr>
          <w:rFonts w:ascii="Cambria" w:hAnsi="Cambria"/>
          <w:bCs/>
        </w:rPr>
        <w:t>hilf</w:t>
      </w:r>
      <w:r w:rsidR="002C18C7" w:rsidRPr="005D03CA">
        <w:rPr>
          <w:rFonts w:ascii="Cambria" w:hAnsi="Cambria"/>
          <w:bCs/>
        </w:rPr>
        <w:t>t“, dem keinerlei öffentliche Mittel zur Verfügung stehen. Daher ist der Verein dringend auf Spenden angewiesen.</w:t>
      </w:r>
      <w:r w:rsidR="00AC1C56">
        <w:rPr>
          <w:rFonts w:ascii="Cambria" w:hAnsi="Cambria"/>
          <w:bCs/>
        </w:rPr>
        <w:t xml:space="preserve"> </w:t>
      </w:r>
      <w:r w:rsidR="002C18C7">
        <w:rPr>
          <w:rFonts w:ascii="Cambria" w:hAnsi="Cambria"/>
          <w:bCs/>
        </w:rPr>
        <w:t xml:space="preserve">Allgemein fördern wir mit unserer </w:t>
      </w:r>
      <w:r w:rsidR="00A01F82" w:rsidRPr="005D03CA">
        <w:rPr>
          <w:rFonts w:ascii="Cambria" w:hAnsi="Cambria"/>
        </w:rPr>
        <w:t xml:space="preserve">Kinder- und Jugendhilfe </w:t>
      </w:r>
      <w:r w:rsidR="0074379D" w:rsidRPr="005D03CA">
        <w:rPr>
          <w:rFonts w:ascii="Cambria" w:hAnsi="Cambria"/>
        </w:rPr>
        <w:t xml:space="preserve">im Bonifatiuswerk </w:t>
      </w:r>
      <w:r w:rsidR="00A84015">
        <w:rPr>
          <w:rFonts w:ascii="Cambria" w:hAnsi="Cambria"/>
        </w:rPr>
        <w:t xml:space="preserve">hunderte </w:t>
      </w:r>
      <w:r w:rsidR="00A01F82" w:rsidRPr="005D03CA">
        <w:rPr>
          <w:rFonts w:ascii="Cambria" w:hAnsi="Cambria"/>
        </w:rPr>
        <w:t xml:space="preserve">Projekte in der Diaspora in Nord- und Ostdeutschland, in </w:t>
      </w:r>
      <w:r w:rsidR="0009200B">
        <w:rPr>
          <w:rFonts w:ascii="Cambria" w:hAnsi="Cambria"/>
        </w:rPr>
        <w:t>Nordeuropa</w:t>
      </w:r>
      <w:r w:rsidR="00A01F82" w:rsidRPr="005D03CA">
        <w:rPr>
          <w:rFonts w:ascii="Cambria" w:hAnsi="Cambria"/>
        </w:rPr>
        <w:t xml:space="preserve"> sowie in Estland und Lettland. </w:t>
      </w:r>
      <w:r w:rsidR="002C18C7">
        <w:rPr>
          <w:rFonts w:ascii="Cambria" w:hAnsi="Cambria"/>
        </w:rPr>
        <w:t>Wir</w:t>
      </w:r>
      <w:r w:rsidR="00A01F82" w:rsidRPr="005D03CA">
        <w:rPr>
          <w:rFonts w:ascii="Cambria" w:hAnsi="Cambria"/>
        </w:rPr>
        <w:t xml:space="preserve"> unterstützt Initiativen und Aktionen, die nötig sind, damit Gemeinschaft im Glauben entstehen und der Glaube auch unter den besonderen Herausforderungen einer Situation als extremer Minderheit an die kommenden Generationen weitergegeben werden kann.</w:t>
      </w:r>
      <w:r w:rsidR="00AC1C56">
        <w:rPr>
          <w:rFonts w:ascii="Cambria" w:hAnsi="Cambria"/>
        </w:rPr>
        <w:t xml:space="preserve"> </w:t>
      </w:r>
      <w:r w:rsidR="0009200B">
        <w:rPr>
          <w:rFonts w:ascii="Cambria" w:hAnsi="Cambria"/>
        </w:rPr>
        <w:t xml:space="preserve">An dieser Stelle danke ich allen </w:t>
      </w:r>
      <w:r w:rsidR="00B17E9B" w:rsidRPr="005D03CA">
        <w:rPr>
          <w:rFonts w:ascii="Cambria" w:hAnsi="Cambria"/>
        </w:rPr>
        <w:t xml:space="preserve">Jugendlichen, die mit ihrer Gabe ein großartiges, </w:t>
      </w:r>
      <w:r w:rsidR="0009200B">
        <w:rPr>
          <w:rFonts w:ascii="Cambria" w:hAnsi="Cambria"/>
        </w:rPr>
        <w:t xml:space="preserve">ja </w:t>
      </w:r>
      <w:r w:rsidR="00B17E9B" w:rsidRPr="005D03CA">
        <w:rPr>
          <w:rFonts w:ascii="Cambria" w:hAnsi="Cambria"/>
        </w:rPr>
        <w:t xml:space="preserve">ein starkes </w:t>
      </w:r>
      <w:r w:rsidR="00891508">
        <w:rPr>
          <w:rFonts w:ascii="Cambria" w:hAnsi="Cambria"/>
        </w:rPr>
        <w:t xml:space="preserve">Zeichen der Solidarität setzen. Bei allem gilt: Jugendliche sind nicht erst die Zukunft der Kirche, sondern lebendige Gegenwart. </w:t>
      </w:r>
      <w:r w:rsidR="00A84015">
        <w:rPr>
          <w:rFonts w:ascii="Cambria" w:hAnsi="Cambria"/>
        </w:rPr>
        <w:t>Das ist für uns Chance und Herausforderung zugleich.“</w:t>
      </w:r>
    </w:p>
    <w:p w:rsidR="005D03CA" w:rsidRPr="005D03CA" w:rsidRDefault="005D03CA" w:rsidP="006C7C33">
      <w:pPr>
        <w:pStyle w:val="bodytext"/>
        <w:rPr>
          <w:rFonts w:ascii="Cambria" w:hAnsi="Cambria"/>
        </w:rPr>
      </w:pPr>
    </w:p>
    <w:sectPr w:rsidR="005D03CA" w:rsidRPr="005D03CA">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846" w:rsidRDefault="009D1846" w:rsidP="00BF16D6">
      <w:r>
        <w:separator/>
      </w:r>
    </w:p>
  </w:endnote>
  <w:endnote w:type="continuationSeparator" w:id="0">
    <w:p w:rsidR="009D1846" w:rsidRDefault="009D1846" w:rsidP="00BF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846" w:rsidRDefault="009D1846" w:rsidP="00BF16D6">
      <w:r>
        <w:separator/>
      </w:r>
    </w:p>
  </w:footnote>
  <w:footnote w:type="continuationSeparator" w:id="0">
    <w:p w:rsidR="009D1846" w:rsidRDefault="009D1846" w:rsidP="00BF1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6D6" w:rsidRPr="00D674D1" w:rsidRDefault="009E1A18" w:rsidP="00BF16D6">
    <w:pPr>
      <w:pStyle w:val="Kopfzeile"/>
      <w:jc w:val="center"/>
      <w:rPr>
        <w:rFonts w:ascii="Cambria" w:hAnsi="Cambria"/>
        <w:b/>
        <w:color w:val="FF0000"/>
        <w:sz w:val="24"/>
        <w:szCs w:val="24"/>
      </w:rPr>
    </w:pPr>
    <w:r>
      <w:rPr>
        <w:rFonts w:ascii="Cambria" w:hAnsi="Cambria"/>
        <w:b/>
        <w:color w:val="FF0000"/>
        <w:sz w:val="24"/>
        <w:szCs w:val="24"/>
      </w:rPr>
      <w:t>Firmung</w:t>
    </w:r>
    <w:r w:rsidR="00BF16D6" w:rsidRPr="00D674D1">
      <w:rPr>
        <w:rFonts w:ascii="Cambria" w:hAnsi="Cambria"/>
        <w:b/>
        <w:color w:val="FF0000"/>
        <w:sz w:val="24"/>
        <w:szCs w:val="24"/>
      </w:rPr>
      <w:t xml:space="preserve"> 2018</w:t>
    </w:r>
  </w:p>
  <w:p w:rsidR="00BF16D6" w:rsidRDefault="00BF16D6" w:rsidP="00BF16D6">
    <w:pPr>
      <w:pStyle w:val="Kopfzeile"/>
      <w:jc w:val="center"/>
      <w:rPr>
        <w:rFonts w:ascii="Cambria" w:hAnsi="Cambria"/>
        <w:b/>
        <w:color w:val="FF0000"/>
        <w:sz w:val="24"/>
        <w:szCs w:val="24"/>
      </w:rPr>
    </w:pPr>
    <w:r>
      <w:rPr>
        <w:rFonts w:ascii="Cambria" w:hAnsi="Cambria"/>
        <w:b/>
        <w:color w:val="FF0000"/>
        <w:sz w:val="24"/>
        <w:szCs w:val="24"/>
      </w:rPr>
      <w:t xml:space="preserve">Interview mit </w:t>
    </w:r>
    <w:proofErr w:type="spellStart"/>
    <w:r>
      <w:rPr>
        <w:rFonts w:ascii="Cambria" w:hAnsi="Cambria"/>
        <w:b/>
        <w:color w:val="FF0000"/>
        <w:sz w:val="24"/>
        <w:szCs w:val="24"/>
      </w:rPr>
      <w:t>Monsignore</w:t>
    </w:r>
    <w:proofErr w:type="spellEnd"/>
    <w:r>
      <w:rPr>
        <w:rFonts w:ascii="Cambria" w:hAnsi="Cambria"/>
        <w:b/>
        <w:color w:val="FF0000"/>
        <w:sz w:val="24"/>
        <w:szCs w:val="24"/>
      </w:rPr>
      <w:t xml:space="preserve"> Georg </w:t>
    </w:r>
  </w:p>
  <w:p w:rsidR="00BF16D6" w:rsidRPr="00D674D1" w:rsidRDefault="00BF16D6" w:rsidP="00BF16D6">
    <w:pPr>
      <w:pStyle w:val="Kopfzeile"/>
      <w:jc w:val="center"/>
      <w:rPr>
        <w:rFonts w:ascii="Cambria" w:hAnsi="Cambria"/>
        <w:b/>
        <w:color w:val="FF0000"/>
        <w:sz w:val="24"/>
        <w:szCs w:val="24"/>
      </w:rPr>
    </w:pPr>
    <w:r>
      <w:rPr>
        <w:rFonts w:ascii="Cambria" w:hAnsi="Cambria"/>
        <w:b/>
        <w:color w:val="FF0000"/>
        <w:sz w:val="24"/>
        <w:szCs w:val="24"/>
      </w:rPr>
      <w:t xml:space="preserve">zur </w:t>
    </w:r>
    <w:proofErr w:type="spellStart"/>
    <w:r w:rsidR="009E1A18">
      <w:rPr>
        <w:rFonts w:ascii="Cambria" w:hAnsi="Cambria"/>
        <w:b/>
        <w:color w:val="FF0000"/>
        <w:sz w:val="24"/>
        <w:szCs w:val="24"/>
      </w:rPr>
      <w:t>Firmaktion</w:t>
    </w:r>
    <w:proofErr w:type="spellEnd"/>
    <w:r w:rsidRPr="00D674D1">
      <w:rPr>
        <w:rFonts w:ascii="Cambria" w:hAnsi="Cambria"/>
        <w:b/>
        <w:color w:val="FF0000"/>
        <w:sz w:val="24"/>
        <w:szCs w:val="24"/>
      </w:rPr>
      <w:t xml:space="preserve"> des </w:t>
    </w:r>
    <w:proofErr w:type="spellStart"/>
    <w:r w:rsidRPr="00D674D1">
      <w:rPr>
        <w:rFonts w:ascii="Cambria" w:hAnsi="Cambria"/>
        <w:b/>
        <w:color w:val="FF0000"/>
        <w:sz w:val="24"/>
        <w:szCs w:val="24"/>
      </w:rPr>
      <w:t>Bonifatiuswerkes</w:t>
    </w:r>
    <w:proofErr w:type="spellEnd"/>
  </w:p>
  <w:p w:rsidR="00BF16D6" w:rsidRDefault="00BF16D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8C"/>
    <w:rsid w:val="00040672"/>
    <w:rsid w:val="000450C9"/>
    <w:rsid w:val="0009200B"/>
    <w:rsid w:val="000C3F28"/>
    <w:rsid w:val="000F3228"/>
    <w:rsid w:val="001C4D12"/>
    <w:rsid w:val="0025347E"/>
    <w:rsid w:val="002633CE"/>
    <w:rsid w:val="00263DF7"/>
    <w:rsid w:val="00277FC1"/>
    <w:rsid w:val="002C18C7"/>
    <w:rsid w:val="002D5D78"/>
    <w:rsid w:val="003430E2"/>
    <w:rsid w:val="003B09B3"/>
    <w:rsid w:val="004C4C8E"/>
    <w:rsid w:val="004F7F2E"/>
    <w:rsid w:val="005130AD"/>
    <w:rsid w:val="005152DE"/>
    <w:rsid w:val="005460DD"/>
    <w:rsid w:val="00567A8C"/>
    <w:rsid w:val="005876D3"/>
    <w:rsid w:val="00587990"/>
    <w:rsid w:val="005D03CA"/>
    <w:rsid w:val="005E7DDB"/>
    <w:rsid w:val="00630C97"/>
    <w:rsid w:val="00661EFE"/>
    <w:rsid w:val="006C7C33"/>
    <w:rsid w:val="0074379D"/>
    <w:rsid w:val="00794ED6"/>
    <w:rsid w:val="007F7D4E"/>
    <w:rsid w:val="00891508"/>
    <w:rsid w:val="00957953"/>
    <w:rsid w:val="009D1846"/>
    <w:rsid w:val="009D6A30"/>
    <w:rsid w:val="009E145D"/>
    <w:rsid w:val="009E1A18"/>
    <w:rsid w:val="009F07B9"/>
    <w:rsid w:val="009F4DF4"/>
    <w:rsid w:val="00A01F82"/>
    <w:rsid w:val="00A25108"/>
    <w:rsid w:val="00A557BD"/>
    <w:rsid w:val="00A84015"/>
    <w:rsid w:val="00AC1C56"/>
    <w:rsid w:val="00B17E9B"/>
    <w:rsid w:val="00B418C8"/>
    <w:rsid w:val="00B437C8"/>
    <w:rsid w:val="00B461ED"/>
    <w:rsid w:val="00B467EB"/>
    <w:rsid w:val="00B713B4"/>
    <w:rsid w:val="00BF16D6"/>
    <w:rsid w:val="00BF1A0E"/>
    <w:rsid w:val="00C15306"/>
    <w:rsid w:val="00CC324C"/>
    <w:rsid w:val="00CD48BA"/>
    <w:rsid w:val="00CE74CD"/>
    <w:rsid w:val="00D00D25"/>
    <w:rsid w:val="00D26B3F"/>
    <w:rsid w:val="00DD522A"/>
    <w:rsid w:val="00E60B24"/>
    <w:rsid w:val="00E73A3D"/>
    <w:rsid w:val="00F2363D"/>
    <w:rsid w:val="00F26345"/>
    <w:rsid w:val="00F30D43"/>
    <w:rsid w:val="00FD0CC5"/>
    <w:rsid w:val="00FF2144"/>
    <w:rsid w:val="00FF43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0720B-BC32-4672-8141-DD814F36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7A8C"/>
    <w:pPr>
      <w:spacing w:after="0" w:line="240" w:lineRule="auto"/>
    </w:pPr>
    <w:rPr>
      <w:rFonts w:ascii="Calibri" w:hAnsi="Calibri" w:cs="Times New Roman"/>
    </w:rPr>
  </w:style>
  <w:style w:type="paragraph" w:styleId="berschrift1">
    <w:name w:val="heading 1"/>
    <w:basedOn w:val="Standard"/>
    <w:next w:val="Standard"/>
    <w:link w:val="berschrift1Zchn"/>
    <w:uiPriority w:val="9"/>
    <w:qFormat/>
    <w:rsid w:val="009E1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CD48BA"/>
    <w:pPr>
      <w:spacing w:before="100" w:beforeAutospacing="1" w:after="100" w:afterAutospacing="1"/>
      <w:outlineLvl w:val="1"/>
    </w:pPr>
    <w:rPr>
      <w:rFonts w:ascii="Times New Roman" w:eastAsia="Times New Roman" w:hAnsi="Times New Roman"/>
      <w:b/>
      <w:bCs/>
      <w:sz w:val="36"/>
      <w:szCs w:val="36"/>
      <w:lang w:eastAsia="de-DE"/>
    </w:rPr>
  </w:style>
  <w:style w:type="paragraph" w:styleId="berschrift4">
    <w:name w:val="heading 4"/>
    <w:basedOn w:val="Standard"/>
    <w:next w:val="Standard"/>
    <w:link w:val="berschrift4Zchn"/>
    <w:uiPriority w:val="9"/>
    <w:semiHidden/>
    <w:unhideWhenUsed/>
    <w:qFormat/>
    <w:rsid w:val="00DD522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A8C"/>
    <w:pPr>
      <w:spacing w:before="100" w:beforeAutospacing="1" w:after="100" w:afterAutospacing="1"/>
    </w:pPr>
    <w:rPr>
      <w:rFonts w:ascii="Times New Roman" w:eastAsia="Times New Roman" w:hAnsi="Times New Roman"/>
      <w:sz w:val="24"/>
      <w:szCs w:val="24"/>
      <w:lang w:eastAsia="de-DE"/>
    </w:rPr>
  </w:style>
  <w:style w:type="paragraph" w:styleId="Textkrper">
    <w:name w:val="Body Text"/>
    <w:basedOn w:val="Standard"/>
    <w:link w:val="TextkrperZchn"/>
    <w:semiHidden/>
    <w:unhideWhenUsed/>
    <w:rsid w:val="00630C97"/>
    <w:rPr>
      <w:rFonts w:ascii="Times New Roman" w:eastAsia="Times New Roman" w:hAnsi="Times New Roman"/>
      <w:b/>
      <w:sz w:val="24"/>
      <w:szCs w:val="20"/>
      <w:lang w:eastAsia="de-DE"/>
    </w:rPr>
  </w:style>
  <w:style w:type="character" w:customStyle="1" w:styleId="TextkrperZchn">
    <w:name w:val="Textkörper Zchn"/>
    <w:basedOn w:val="Absatz-Standardschriftart"/>
    <w:link w:val="Textkrper"/>
    <w:semiHidden/>
    <w:rsid w:val="00630C97"/>
    <w:rPr>
      <w:rFonts w:ascii="Times New Roman" w:eastAsia="Times New Roman" w:hAnsi="Times New Roman" w:cs="Times New Roman"/>
      <w:b/>
      <w:sz w:val="24"/>
      <w:szCs w:val="20"/>
      <w:lang w:eastAsia="de-DE"/>
    </w:rPr>
  </w:style>
  <w:style w:type="paragraph" w:styleId="Textkrper-Zeileneinzug">
    <w:name w:val="Body Text Indent"/>
    <w:basedOn w:val="Standard"/>
    <w:link w:val="Textkrper-ZeileneinzugZchn"/>
    <w:semiHidden/>
    <w:unhideWhenUsed/>
    <w:rsid w:val="00630C97"/>
    <w:rPr>
      <w:rFonts w:ascii="Arial" w:eastAsia="Times New Roman" w:hAnsi="Arial"/>
      <w:szCs w:val="20"/>
      <w:lang w:eastAsia="de-DE"/>
    </w:rPr>
  </w:style>
  <w:style w:type="character" w:customStyle="1" w:styleId="Textkrper-ZeileneinzugZchn">
    <w:name w:val="Textkörper-Zeileneinzug Zchn"/>
    <w:basedOn w:val="Absatz-Standardschriftart"/>
    <w:link w:val="Textkrper-Zeileneinzug"/>
    <w:semiHidden/>
    <w:rsid w:val="00630C97"/>
    <w:rPr>
      <w:rFonts w:ascii="Arial" w:eastAsia="Times New Roman" w:hAnsi="Arial" w:cs="Times New Roman"/>
      <w:szCs w:val="20"/>
      <w:lang w:eastAsia="de-DE"/>
    </w:rPr>
  </w:style>
  <w:style w:type="character" w:customStyle="1" w:styleId="berschrift2Zchn">
    <w:name w:val="Überschrift 2 Zchn"/>
    <w:basedOn w:val="Absatz-Standardschriftart"/>
    <w:link w:val="berschrift2"/>
    <w:uiPriority w:val="9"/>
    <w:rsid w:val="00CD48BA"/>
    <w:rPr>
      <w:rFonts w:ascii="Times New Roman" w:eastAsia="Times New Roman" w:hAnsi="Times New Roman" w:cs="Times New Roman"/>
      <w:b/>
      <w:bCs/>
      <w:sz w:val="36"/>
      <w:szCs w:val="36"/>
      <w:lang w:eastAsia="de-DE"/>
    </w:rPr>
  </w:style>
  <w:style w:type="character" w:styleId="Hervorhebung">
    <w:name w:val="Emphasis"/>
    <w:basedOn w:val="Absatz-Standardschriftart"/>
    <w:uiPriority w:val="20"/>
    <w:qFormat/>
    <w:rsid w:val="00CD48BA"/>
    <w:rPr>
      <w:i/>
      <w:iCs/>
    </w:rPr>
  </w:style>
  <w:style w:type="character" w:styleId="Hyperlink">
    <w:name w:val="Hyperlink"/>
    <w:basedOn w:val="Absatz-Standardschriftart"/>
    <w:uiPriority w:val="99"/>
    <w:unhideWhenUsed/>
    <w:rsid w:val="00E73A3D"/>
    <w:rPr>
      <w:color w:val="0000FF"/>
      <w:u w:val="single"/>
    </w:rPr>
  </w:style>
  <w:style w:type="character" w:customStyle="1" w:styleId="berschrift4Zchn">
    <w:name w:val="Überschrift 4 Zchn"/>
    <w:basedOn w:val="Absatz-Standardschriftart"/>
    <w:link w:val="berschrift4"/>
    <w:uiPriority w:val="9"/>
    <w:semiHidden/>
    <w:rsid w:val="00DD522A"/>
    <w:rPr>
      <w:rFonts w:asciiTheme="majorHAnsi" w:eastAsiaTheme="majorEastAsia" w:hAnsiTheme="majorHAnsi" w:cstheme="majorBidi"/>
      <w:i/>
      <w:iCs/>
      <w:color w:val="2E74B5" w:themeColor="accent1" w:themeShade="BF"/>
    </w:rPr>
  </w:style>
  <w:style w:type="paragraph" w:styleId="StandardWeb">
    <w:name w:val="Normal (Web)"/>
    <w:basedOn w:val="Standard"/>
    <w:uiPriority w:val="99"/>
    <w:unhideWhenUsed/>
    <w:rsid w:val="00DD522A"/>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DD522A"/>
    <w:rPr>
      <w:b/>
      <w:bCs/>
    </w:rPr>
  </w:style>
  <w:style w:type="paragraph" w:styleId="Kopfzeile">
    <w:name w:val="header"/>
    <w:basedOn w:val="Standard"/>
    <w:link w:val="KopfzeileZchn"/>
    <w:uiPriority w:val="99"/>
    <w:unhideWhenUsed/>
    <w:rsid w:val="00BF16D6"/>
    <w:pPr>
      <w:tabs>
        <w:tab w:val="center" w:pos="4536"/>
        <w:tab w:val="right" w:pos="9072"/>
      </w:tabs>
    </w:pPr>
  </w:style>
  <w:style w:type="character" w:customStyle="1" w:styleId="KopfzeileZchn">
    <w:name w:val="Kopfzeile Zchn"/>
    <w:basedOn w:val="Absatz-Standardschriftart"/>
    <w:link w:val="Kopfzeile"/>
    <w:uiPriority w:val="99"/>
    <w:rsid w:val="00BF16D6"/>
    <w:rPr>
      <w:rFonts w:ascii="Calibri" w:hAnsi="Calibri" w:cs="Times New Roman"/>
    </w:rPr>
  </w:style>
  <w:style w:type="paragraph" w:styleId="Fuzeile">
    <w:name w:val="footer"/>
    <w:basedOn w:val="Standard"/>
    <w:link w:val="FuzeileZchn"/>
    <w:uiPriority w:val="99"/>
    <w:unhideWhenUsed/>
    <w:rsid w:val="00BF16D6"/>
    <w:pPr>
      <w:tabs>
        <w:tab w:val="center" w:pos="4536"/>
        <w:tab w:val="right" w:pos="9072"/>
      </w:tabs>
    </w:pPr>
  </w:style>
  <w:style w:type="character" w:customStyle="1" w:styleId="FuzeileZchn">
    <w:name w:val="Fußzeile Zchn"/>
    <w:basedOn w:val="Absatz-Standardschriftart"/>
    <w:link w:val="Fuzeile"/>
    <w:uiPriority w:val="99"/>
    <w:rsid w:val="00BF16D6"/>
    <w:rPr>
      <w:rFonts w:ascii="Calibri" w:hAnsi="Calibri" w:cs="Times New Roman"/>
    </w:rPr>
  </w:style>
  <w:style w:type="character" w:customStyle="1" w:styleId="berschrift1Zchn">
    <w:name w:val="Überschrift 1 Zchn"/>
    <w:basedOn w:val="Absatz-Standardschriftart"/>
    <w:link w:val="berschrift1"/>
    <w:uiPriority w:val="9"/>
    <w:rsid w:val="009E145D"/>
    <w:rPr>
      <w:rFonts w:asciiTheme="majorHAnsi" w:eastAsiaTheme="majorEastAsia" w:hAnsiTheme="majorHAnsi" w:cstheme="majorBidi"/>
      <w:color w:val="2E74B5" w:themeColor="accent1" w:themeShade="BF"/>
      <w:sz w:val="32"/>
      <w:szCs w:val="32"/>
    </w:rPr>
  </w:style>
  <w:style w:type="paragraph" w:styleId="KeinLeerraum">
    <w:name w:val="No Spacing"/>
    <w:uiPriority w:val="1"/>
    <w:qFormat/>
    <w:rsid w:val="009E145D"/>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4033">
      <w:bodyDiv w:val="1"/>
      <w:marLeft w:val="0"/>
      <w:marRight w:val="0"/>
      <w:marTop w:val="0"/>
      <w:marBottom w:val="0"/>
      <w:divBdr>
        <w:top w:val="none" w:sz="0" w:space="0" w:color="auto"/>
        <w:left w:val="none" w:sz="0" w:space="0" w:color="auto"/>
        <w:bottom w:val="none" w:sz="0" w:space="0" w:color="auto"/>
        <w:right w:val="none" w:sz="0" w:space="0" w:color="auto"/>
      </w:divBdr>
    </w:div>
    <w:div w:id="307974722">
      <w:bodyDiv w:val="1"/>
      <w:marLeft w:val="0"/>
      <w:marRight w:val="0"/>
      <w:marTop w:val="0"/>
      <w:marBottom w:val="0"/>
      <w:divBdr>
        <w:top w:val="none" w:sz="0" w:space="0" w:color="auto"/>
        <w:left w:val="none" w:sz="0" w:space="0" w:color="auto"/>
        <w:bottom w:val="none" w:sz="0" w:space="0" w:color="auto"/>
        <w:right w:val="none" w:sz="0" w:space="0" w:color="auto"/>
      </w:divBdr>
    </w:div>
    <w:div w:id="630133223">
      <w:bodyDiv w:val="1"/>
      <w:marLeft w:val="0"/>
      <w:marRight w:val="0"/>
      <w:marTop w:val="0"/>
      <w:marBottom w:val="0"/>
      <w:divBdr>
        <w:top w:val="none" w:sz="0" w:space="0" w:color="auto"/>
        <w:left w:val="none" w:sz="0" w:space="0" w:color="auto"/>
        <w:bottom w:val="none" w:sz="0" w:space="0" w:color="auto"/>
        <w:right w:val="none" w:sz="0" w:space="0" w:color="auto"/>
      </w:divBdr>
      <w:divsChild>
        <w:div w:id="829978410">
          <w:marLeft w:val="0"/>
          <w:marRight w:val="0"/>
          <w:marTop w:val="0"/>
          <w:marBottom w:val="0"/>
          <w:divBdr>
            <w:top w:val="none" w:sz="0" w:space="0" w:color="auto"/>
            <w:left w:val="none" w:sz="0" w:space="0" w:color="auto"/>
            <w:bottom w:val="none" w:sz="0" w:space="0" w:color="auto"/>
            <w:right w:val="none" w:sz="0" w:space="0" w:color="auto"/>
          </w:divBdr>
        </w:div>
      </w:divsChild>
    </w:div>
    <w:div w:id="778792973">
      <w:bodyDiv w:val="1"/>
      <w:marLeft w:val="0"/>
      <w:marRight w:val="0"/>
      <w:marTop w:val="0"/>
      <w:marBottom w:val="0"/>
      <w:divBdr>
        <w:top w:val="none" w:sz="0" w:space="0" w:color="auto"/>
        <w:left w:val="none" w:sz="0" w:space="0" w:color="auto"/>
        <w:bottom w:val="none" w:sz="0" w:space="0" w:color="auto"/>
        <w:right w:val="none" w:sz="0" w:space="0" w:color="auto"/>
      </w:divBdr>
    </w:div>
    <w:div w:id="832993461">
      <w:bodyDiv w:val="1"/>
      <w:marLeft w:val="0"/>
      <w:marRight w:val="0"/>
      <w:marTop w:val="0"/>
      <w:marBottom w:val="0"/>
      <w:divBdr>
        <w:top w:val="none" w:sz="0" w:space="0" w:color="auto"/>
        <w:left w:val="none" w:sz="0" w:space="0" w:color="auto"/>
        <w:bottom w:val="none" w:sz="0" w:space="0" w:color="auto"/>
        <w:right w:val="none" w:sz="0" w:space="0" w:color="auto"/>
      </w:divBdr>
    </w:div>
    <w:div w:id="874390153">
      <w:bodyDiv w:val="1"/>
      <w:marLeft w:val="0"/>
      <w:marRight w:val="0"/>
      <w:marTop w:val="0"/>
      <w:marBottom w:val="0"/>
      <w:divBdr>
        <w:top w:val="none" w:sz="0" w:space="0" w:color="auto"/>
        <w:left w:val="none" w:sz="0" w:space="0" w:color="auto"/>
        <w:bottom w:val="none" w:sz="0" w:space="0" w:color="auto"/>
        <w:right w:val="none" w:sz="0" w:space="0" w:color="auto"/>
      </w:divBdr>
    </w:div>
    <w:div w:id="986741089">
      <w:bodyDiv w:val="1"/>
      <w:marLeft w:val="0"/>
      <w:marRight w:val="0"/>
      <w:marTop w:val="0"/>
      <w:marBottom w:val="0"/>
      <w:divBdr>
        <w:top w:val="none" w:sz="0" w:space="0" w:color="auto"/>
        <w:left w:val="none" w:sz="0" w:space="0" w:color="auto"/>
        <w:bottom w:val="none" w:sz="0" w:space="0" w:color="auto"/>
        <w:right w:val="none" w:sz="0" w:space="0" w:color="auto"/>
      </w:divBdr>
      <w:divsChild>
        <w:div w:id="877930674">
          <w:marLeft w:val="0"/>
          <w:marRight w:val="0"/>
          <w:marTop w:val="0"/>
          <w:marBottom w:val="0"/>
          <w:divBdr>
            <w:top w:val="none" w:sz="0" w:space="0" w:color="auto"/>
            <w:left w:val="none" w:sz="0" w:space="0" w:color="auto"/>
            <w:bottom w:val="none" w:sz="0" w:space="0" w:color="auto"/>
            <w:right w:val="none" w:sz="0" w:space="0" w:color="auto"/>
          </w:divBdr>
          <w:divsChild>
            <w:div w:id="1567062176">
              <w:marLeft w:val="0"/>
              <w:marRight w:val="0"/>
              <w:marTop w:val="0"/>
              <w:marBottom w:val="0"/>
              <w:divBdr>
                <w:top w:val="none" w:sz="0" w:space="0" w:color="auto"/>
                <w:left w:val="none" w:sz="0" w:space="0" w:color="auto"/>
                <w:bottom w:val="none" w:sz="0" w:space="0" w:color="auto"/>
                <w:right w:val="none" w:sz="0" w:space="0" w:color="auto"/>
              </w:divBdr>
              <w:divsChild>
                <w:div w:id="955798269">
                  <w:marLeft w:val="0"/>
                  <w:marRight w:val="0"/>
                  <w:marTop w:val="0"/>
                  <w:marBottom w:val="0"/>
                  <w:divBdr>
                    <w:top w:val="none" w:sz="0" w:space="0" w:color="auto"/>
                    <w:left w:val="none" w:sz="0" w:space="0" w:color="auto"/>
                    <w:bottom w:val="none" w:sz="0" w:space="0" w:color="auto"/>
                    <w:right w:val="none" w:sz="0" w:space="0" w:color="auto"/>
                  </w:divBdr>
                  <w:divsChild>
                    <w:div w:id="532040807">
                      <w:marLeft w:val="0"/>
                      <w:marRight w:val="0"/>
                      <w:marTop w:val="0"/>
                      <w:marBottom w:val="0"/>
                      <w:divBdr>
                        <w:top w:val="none" w:sz="0" w:space="0" w:color="auto"/>
                        <w:left w:val="none" w:sz="0" w:space="0" w:color="auto"/>
                        <w:bottom w:val="none" w:sz="0" w:space="0" w:color="auto"/>
                        <w:right w:val="none" w:sz="0" w:space="0" w:color="auto"/>
                      </w:divBdr>
                      <w:divsChild>
                        <w:div w:id="1147478179">
                          <w:marLeft w:val="0"/>
                          <w:marRight w:val="0"/>
                          <w:marTop w:val="0"/>
                          <w:marBottom w:val="0"/>
                          <w:divBdr>
                            <w:top w:val="none" w:sz="0" w:space="0" w:color="auto"/>
                            <w:left w:val="none" w:sz="0" w:space="0" w:color="auto"/>
                            <w:bottom w:val="none" w:sz="0" w:space="0" w:color="auto"/>
                            <w:right w:val="none" w:sz="0" w:space="0" w:color="auto"/>
                          </w:divBdr>
                          <w:divsChild>
                            <w:div w:id="106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66213">
      <w:bodyDiv w:val="1"/>
      <w:marLeft w:val="0"/>
      <w:marRight w:val="0"/>
      <w:marTop w:val="0"/>
      <w:marBottom w:val="0"/>
      <w:divBdr>
        <w:top w:val="none" w:sz="0" w:space="0" w:color="auto"/>
        <w:left w:val="none" w:sz="0" w:space="0" w:color="auto"/>
        <w:bottom w:val="none" w:sz="0" w:space="0" w:color="auto"/>
        <w:right w:val="none" w:sz="0" w:space="0" w:color="auto"/>
      </w:divBdr>
    </w:div>
    <w:div w:id="1597983486">
      <w:bodyDiv w:val="1"/>
      <w:marLeft w:val="0"/>
      <w:marRight w:val="0"/>
      <w:marTop w:val="0"/>
      <w:marBottom w:val="0"/>
      <w:divBdr>
        <w:top w:val="none" w:sz="0" w:space="0" w:color="auto"/>
        <w:left w:val="none" w:sz="0" w:space="0" w:color="auto"/>
        <w:bottom w:val="none" w:sz="0" w:space="0" w:color="auto"/>
        <w:right w:val="none" w:sz="0" w:space="0" w:color="auto"/>
      </w:divBdr>
    </w:div>
    <w:div w:id="1712725225">
      <w:bodyDiv w:val="1"/>
      <w:marLeft w:val="0"/>
      <w:marRight w:val="0"/>
      <w:marTop w:val="0"/>
      <w:marBottom w:val="0"/>
      <w:divBdr>
        <w:top w:val="none" w:sz="0" w:space="0" w:color="auto"/>
        <w:left w:val="none" w:sz="0" w:space="0" w:color="auto"/>
        <w:bottom w:val="none" w:sz="0" w:space="0" w:color="auto"/>
        <w:right w:val="none" w:sz="0" w:space="0" w:color="auto"/>
      </w:divBdr>
      <w:divsChild>
        <w:div w:id="1697541707">
          <w:marLeft w:val="0"/>
          <w:marRight w:val="0"/>
          <w:marTop w:val="0"/>
          <w:marBottom w:val="0"/>
          <w:divBdr>
            <w:top w:val="none" w:sz="0" w:space="0" w:color="auto"/>
            <w:left w:val="none" w:sz="0" w:space="0" w:color="auto"/>
            <w:bottom w:val="none" w:sz="0" w:space="0" w:color="auto"/>
            <w:right w:val="none" w:sz="0" w:space="0" w:color="auto"/>
          </w:divBdr>
          <w:divsChild>
            <w:div w:id="1226453381">
              <w:marLeft w:val="0"/>
              <w:marRight w:val="0"/>
              <w:marTop w:val="0"/>
              <w:marBottom w:val="0"/>
              <w:divBdr>
                <w:top w:val="none" w:sz="0" w:space="0" w:color="auto"/>
                <w:left w:val="none" w:sz="0" w:space="0" w:color="auto"/>
                <w:bottom w:val="none" w:sz="0" w:space="0" w:color="auto"/>
                <w:right w:val="none" w:sz="0" w:space="0" w:color="auto"/>
              </w:divBdr>
              <w:divsChild>
                <w:div w:id="2096124816">
                  <w:marLeft w:val="0"/>
                  <w:marRight w:val="0"/>
                  <w:marTop w:val="0"/>
                  <w:marBottom w:val="0"/>
                  <w:divBdr>
                    <w:top w:val="none" w:sz="0" w:space="0" w:color="auto"/>
                    <w:left w:val="none" w:sz="0" w:space="0" w:color="auto"/>
                    <w:bottom w:val="none" w:sz="0" w:space="0" w:color="auto"/>
                    <w:right w:val="none" w:sz="0" w:space="0" w:color="auto"/>
                  </w:divBdr>
                  <w:divsChild>
                    <w:div w:id="1402875066">
                      <w:marLeft w:val="0"/>
                      <w:marRight w:val="0"/>
                      <w:marTop w:val="0"/>
                      <w:marBottom w:val="0"/>
                      <w:divBdr>
                        <w:top w:val="none" w:sz="0" w:space="0" w:color="auto"/>
                        <w:left w:val="none" w:sz="0" w:space="0" w:color="auto"/>
                        <w:bottom w:val="none" w:sz="0" w:space="0" w:color="auto"/>
                        <w:right w:val="none" w:sz="0" w:space="0" w:color="auto"/>
                      </w:divBdr>
                      <w:divsChild>
                        <w:div w:id="1444962244">
                          <w:marLeft w:val="0"/>
                          <w:marRight w:val="0"/>
                          <w:marTop w:val="0"/>
                          <w:marBottom w:val="0"/>
                          <w:divBdr>
                            <w:top w:val="none" w:sz="0" w:space="0" w:color="auto"/>
                            <w:left w:val="none" w:sz="0" w:space="0" w:color="auto"/>
                            <w:bottom w:val="none" w:sz="0" w:space="0" w:color="auto"/>
                            <w:right w:val="none" w:sz="0" w:space="0" w:color="auto"/>
                          </w:divBdr>
                          <w:divsChild>
                            <w:div w:id="1466318738">
                              <w:marLeft w:val="0"/>
                              <w:marRight w:val="0"/>
                              <w:marTop w:val="0"/>
                              <w:marBottom w:val="0"/>
                              <w:divBdr>
                                <w:top w:val="none" w:sz="0" w:space="0" w:color="auto"/>
                                <w:left w:val="none" w:sz="0" w:space="0" w:color="auto"/>
                                <w:bottom w:val="none" w:sz="0" w:space="0" w:color="auto"/>
                                <w:right w:val="none" w:sz="0" w:space="0" w:color="auto"/>
                              </w:divBdr>
                            </w:div>
                          </w:divsChild>
                        </w:div>
                        <w:div w:id="731391327">
                          <w:marLeft w:val="0"/>
                          <w:marRight w:val="0"/>
                          <w:marTop w:val="0"/>
                          <w:marBottom w:val="0"/>
                          <w:divBdr>
                            <w:top w:val="none" w:sz="0" w:space="0" w:color="auto"/>
                            <w:left w:val="none" w:sz="0" w:space="0" w:color="auto"/>
                            <w:bottom w:val="none" w:sz="0" w:space="0" w:color="auto"/>
                            <w:right w:val="none" w:sz="0" w:space="0" w:color="auto"/>
                          </w:divBdr>
                          <w:divsChild>
                            <w:div w:id="233393415">
                              <w:marLeft w:val="0"/>
                              <w:marRight w:val="0"/>
                              <w:marTop w:val="0"/>
                              <w:marBottom w:val="0"/>
                              <w:divBdr>
                                <w:top w:val="none" w:sz="0" w:space="0" w:color="auto"/>
                                <w:left w:val="none" w:sz="0" w:space="0" w:color="auto"/>
                                <w:bottom w:val="none" w:sz="0" w:space="0" w:color="auto"/>
                                <w:right w:val="none" w:sz="0" w:space="0" w:color="auto"/>
                              </w:divBdr>
                              <w:divsChild>
                                <w:div w:id="888032187">
                                  <w:marLeft w:val="0"/>
                                  <w:marRight w:val="0"/>
                                  <w:marTop w:val="0"/>
                                  <w:marBottom w:val="0"/>
                                  <w:divBdr>
                                    <w:top w:val="none" w:sz="0" w:space="0" w:color="auto"/>
                                    <w:left w:val="none" w:sz="0" w:space="0" w:color="auto"/>
                                    <w:bottom w:val="none" w:sz="0" w:space="0" w:color="auto"/>
                                    <w:right w:val="none" w:sz="0" w:space="0" w:color="auto"/>
                                  </w:divBdr>
                                  <w:divsChild>
                                    <w:div w:id="37897669">
                                      <w:marLeft w:val="0"/>
                                      <w:marRight w:val="0"/>
                                      <w:marTop w:val="0"/>
                                      <w:marBottom w:val="0"/>
                                      <w:divBdr>
                                        <w:top w:val="none" w:sz="0" w:space="0" w:color="auto"/>
                                        <w:left w:val="none" w:sz="0" w:space="0" w:color="auto"/>
                                        <w:bottom w:val="none" w:sz="0" w:space="0" w:color="auto"/>
                                        <w:right w:val="none" w:sz="0" w:space="0" w:color="auto"/>
                                      </w:divBdr>
                                    </w:div>
                                  </w:divsChild>
                                </w:div>
                                <w:div w:id="1783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731995">
      <w:bodyDiv w:val="1"/>
      <w:marLeft w:val="0"/>
      <w:marRight w:val="0"/>
      <w:marTop w:val="0"/>
      <w:marBottom w:val="0"/>
      <w:divBdr>
        <w:top w:val="none" w:sz="0" w:space="0" w:color="auto"/>
        <w:left w:val="none" w:sz="0" w:space="0" w:color="auto"/>
        <w:bottom w:val="none" w:sz="0" w:space="0" w:color="auto"/>
        <w:right w:val="none" w:sz="0" w:space="0" w:color="auto"/>
      </w:divBdr>
      <w:divsChild>
        <w:div w:id="90603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4277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Micheel, Matthias</dc:creator>
  <cp:keywords/>
  <dc:description/>
  <cp:lastModifiedBy>Kleibold, Patrick</cp:lastModifiedBy>
  <cp:revision>26</cp:revision>
  <dcterms:created xsi:type="dcterms:W3CDTF">2017-02-06T09:32:00Z</dcterms:created>
  <dcterms:modified xsi:type="dcterms:W3CDTF">2018-02-20T15:38:00Z</dcterms:modified>
</cp:coreProperties>
</file>