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27D" w:rsidRPr="00F0227D" w:rsidRDefault="00F0227D" w:rsidP="00F0227D">
      <w:pPr>
        <w:rPr>
          <w:b/>
        </w:rPr>
      </w:pPr>
      <w:r w:rsidRPr="00F0227D">
        <w:rPr>
          <w:b/>
        </w:rPr>
        <w:t>Keiner soll alleine glauben</w:t>
      </w:r>
    </w:p>
    <w:p w:rsidR="00F0227D" w:rsidRPr="00F0227D" w:rsidRDefault="00F0227D" w:rsidP="00F0227D">
      <w:pPr>
        <w:rPr>
          <w:b/>
        </w:rPr>
      </w:pPr>
      <w:r w:rsidRPr="00F0227D">
        <w:rPr>
          <w:b/>
        </w:rPr>
        <w:t xml:space="preserve">Das Bonifatiuswerk der deutschen Katholiken: </w:t>
      </w:r>
      <w:r w:rsidR="008F73D6">
        <w:rPr>
          <w:b/>
        </w:rPr>
        <w:t>Seit 170 Jahren</w:t>
      </w:r>
      <w:r w:rsidRPr="00F0227D">
        <w:rPr>
          <w:b/>
        </w:rPr>
        <w:t xml:space="preserve"> ein Werk der Solidarität</w:t>
      </w:r>
    </w:p>
    <w:p w:rsidR="00F0227D" w:rsidRDefault="008F73D6" w:rsidP="00F0227D">
      <w:r>
        <w:t>Text</w:t>
      </w:r>
      <w:r w:rsidR="00F0227D">
        <w:t>: Alfred Herrmann</w:t>
      </w:r>
      <w:r>
        <w:t xml:space="preserve"> und Patrick Kleibold</w:t>
      </w:r>
    </w:p>
    <w:p w:rsidR="00F0227D" w:rsidRDefault="008F73D6" w:rsidP="00F0227D">
      <w:r>
        <w:t>Als Seelsorgeheferinn</w:t>
      </w:r>
      <w:r w:rsidR="00F0227D">
        <w:t xml:space="preserve"> begann Barbara Naumann 1956 in der Pfarrei Christus König </w:t>
      </w:r>
      <w:proofErr w:type="spellStart"/>
      <w:r w:rsidR="00F0227D">
        <w:t>Luckau</w:t>
      </w:r>
      <w:proofErr w:type="spellEnd"/>
      <w:r w:rsidR="00F0227D">
        <w:t>. Bei jedem Wetter machte sie sich auf, um auf den 56 Dörfern die verstreut lebenden katholischen Familien zu besuche</w:t>
      </w:r>
      <w:r>
        <w:t>n. „</w:t>
      </w:r>
      <w:r w:rsidR="00F0227D">
        <w:t>Am Küchentisch habe ich die Kinder in Reli</w:t>
      </w:r>
      <w:r>
        <w:t>gion unterrichtet“</w:t>
      </w:r>
      <w:r w:rsidR="00F0227D">
        <w:t>, erzählt die heute 87-Jährige. So erinnert sie sich, wie sie in Eisenhüttenstadt von Tür zu Tür gehen musste, um von den Einwohnern zu erfahren, wer von ihnen k</w:t>
      </w:r>
      <w:r>
        <w:t>atholisch ist: „</w:t>
      </w:r>
      <w:r w:rsidR="00F0227D">
        <w:t>Nicht wenige haben mir die Tür vor der Nase zugeschlagen oder drohten mir, mich von der Vortreppe zu schupsen. Ohne Gott und Sonnenschein brin</w:t>
      </w:r>
      <w:r>
        <w:t>gen wir die Ernte ein“</w:t>
      </w:r>
      <w:r w:rsidR="00F0227D">
        <w:t>, zitiert sie einen Slogan der staatlich verordneten Entchristlichung.</w:t>
      </w:r>
    </w:p>
    <w:p w:rsidR="00F0227D" w:rsidRDefault="00F0227D" w:rsidP="00F0227D">
      <w:r>
        <w:t xml:space="preserve">Der </w:t>
      </w:r>
      <w:proofErr w:type="spellStart"/>
      <w:r>
        <w:t>Bonifatiusverein</w:t>
      </w:r>
      <w:proofErr w:type="spellEnd"/>
      <w:r>
        <w:t xml:space="preserve">, der seit 1968 den </w:t>
      </w:r>
      <w:r w:rsidR="008F73D6">
        <w:t>Namen „</w:t>
      </w:r>
      <w:r>
        <w:t>Bonifatiuswerk der deutschen Katholiken</w:t>
      </w:r>
      <w:r w:rsidR="008F73D6">
        <w:t>“</w:t>
      </w:r>
      <w:r>
        <w:t xml:space="preserve"> trägt, habe die Katholiken in der DDR durch diese schwierige Zeit begleitet, betont Naumann. Das Bonifatiuswerk bildete während </w:t>
      </w:r>
      <w:r w:rsidR="008F73D6">
        <w:t>der 40-jährigen deutschen</w:t>
      </w:r>
      <w:r>
        <w:t xml:space="preserve"> Teilung das zentrale Werk der Solidarität zwischen den Gläubigen in West und Ost. Ungefähr 454 Millionen DM konnten zwischen 1949 und 1990 der Kirche in der DDR zugeleitet werden.</w:t>
      </w:r>
    </w:p>
    <w:p w:rsidR="00F0227D" w:rsidRDefault="00F0227D" w:rsidP="00F0227D">
      <w:r>
        <w:t xml:space="preserve">Wenn das Bonifatiuswerk auf seine 170-jährige Geschichte zurückblickt, gelten die 40 Jahre der deutschen Teilung als ein Ausrufezeichen der Solidarität mit Katholiken, die als Minderheit ihren Glauben leben. Dabei stand das Hilfswerk stets vor großen Herausforderungen. Am 4. Oktober 1849 auf der </w:t>
      </w:r>
      <w:r w:rsidR="008F73D6">
        <w:t>„</w:t>
      </w:r>
      <w:r>
        <w:t>Dritten Generalversammlung des Katholischen Vere</w:t>
      </w:r>
      <w:r w:rsidR="008F73D6">
        <w:t>ins Deutschlands“</w:t>
      </w:r>
      <w:r>
        <w:t xml:space="preserve"> in Regensburg gegründet, sollte der </w:t>
      </w:r>
      <w:proofErr w:type="spellStart"/>
      <w:r>
        <w:t>Bonifatiusverein</w:t>
      </w:r>
      <w:proofErr w:type="spellEnd"/>
      <w:r>
        <w:t xml:space="preserve"> </w:t>
      </w:r>
      <w:r w:rsidR="008F73D6">
        <w:t>Hilfe „für arme katholische Gemeinden“</w:t>
      </w:r>
      <w:r>
        <w:t xml:space="preserve"> in der Diaspora le</w:t>
      </w:r>
      <w:r w:rsidR="008F73D6">
        <w:t>isten sowie ein „</w:t>
      </w:r>
      <w:r>
        <w:t>Missionsverein in und für</w:t>
      </w:r>
      <w:r w:rsidR="008F73D6">
        <w:t xml:space="preserve"> Deutschland“</w:t>
      </w:r>
      <w:r>
        <w:t xml:space="preserve"> sein.</w:t>
      </w:r>
    </w:p>
    <w:p w:rsidR="00F0227D" w:rsidRDefault="008F73D6" w:rsidP="00F0227D">
      <w:r>
        <w:t>Nach der Gründung</w:t>
      </w:r>
      <w:r w:rsidR="00F0227D">
        <w:t xml:space="preserve"> des Deutschen Kaiserreichs 1871 stieg die Zahl der Katholiken in den Industriezentren sprunghaft an. Das Bonifatiuswerk unterstützte in dieser Zeit den Bau von Kirchen und katholischer Infrastruktur. Zudem weitete sich der Blick auf neue Nöte. So gründeten Paderborner Kaufleute 1885 den </w:t>
      </w:r>
      <w:r>
        <w:t>„</w:t>
      </w:r>
      <w:r w:rsidR="00F0227D">
        <w:t>Bonifatius-Sammelverein</w:t>
      </w:r>
      <w:r>
        <w:t>“</w:t>
      </w:r>
      <w:r w:rsidR="00F0227D">
        <w:t xml:space="preserve">, der sich für Waisenhäuser engagierte. 1891 bildete </w:t>
      </w:r>
      <w:r>
        <w:t>sich der „Schutzengelverein“</w:t>
      </w:r>
      <w:r w:rsidR="00F0227D">
        <w:t xml:space="preserve">, später </w:t>
      </w:r>
      <w:r>
        <w:t>„</w:t>
      </w:r>
      <w:r w:rsidR="00F0227D">
        <w:t>Bonifatiuswerk der Kinder</w:t>
      </w:r>
      <w:r>
        <w:t>“</w:t>
      </w:r>
      <w:r w:rsidR="00F0227D">
        <w:t>, für die Förderung katholischer Schulen. Gemeinsam mit dem 1921 gegründ</w:t>
      </w:r>
      <w:r>
        <w:t>eten „</w:t>
      </w:r>
      <w:r w:rsidR="00F0227D">
        <w:t>Bonifatiuswerk der Jugend</w:t>
      </w:r>
      <w:r>
        <w:t>“</w:t>
      </w:r>
      <w:r w:rsidR="00F0227D">
        <w:t xml:space="preserve"> bilden die beiden Kinderhilfswerke die Wurzel der heutigen Kinder- und Jugendhilfe. Seit 1918 sammeln auf Beschluss der deutschen Bischöfe die Erstkommunionkinder und seit 1952 die </w:t>
      </w:r>
      <w:proofErr w:type="spellStart"/>
      <w:r w:rsidR="00F0227D">
        <w:t>Firmbewerber</w:t>
      </w:r>
      <w:proofErr w:type="spellEnd"/>
      <w:r w:rsidR="00F0227D">
        <w:t xml:space="preserve"> für Projekte der Kinder- und Jugendhilfe.</w:t>
      </w:r>
    </w:p>
    <w:p w:rsidR="008F73D6" w:rsidRDefault="008F73D6" w:rsidP="00F0227D">
      <w:r>
        <w:t>Nach dem Ersten Weltkrieg</w:t>
      </w:r>
      <w:r w:rsidR="00F0227D">
        <w:t xml:space="preserve"> hielt der Bedarf an neuen katholischen Orten in den Städten an. Während der Weimarer Republik entstanden jährlich fast 40 Kirchen. Der Nationalsozialismus allerdings schränkte das Wirken des </w:t>
      </w:r>
      <w:proofErr w:type="spellStart"/>
      <w:r w:rsidR="00F0227D">
        <w:t>Bonifatiuswerkes</w:t>
      </w:r>
      <w:proofErr w:type="spellEnd"/>
      <w:r w:rsidR="00F0227D">
        <w:t xml:space="preserve"> ein, bis es zum Erliegen kam. Gleich nach dem </w:t>
      </w:r>
      <w:r>
        <w:t>Zweiten Weltkrieg</w:t>
      </w:r>
      <w:r w:rsidR="00F0227D">
        <w:t xml:space="preserve"> wurde die Arbeit wieder aufgenommen. Mit der Gründung der Diaspora-MIVA 1949 wurde die heutige Verkehrshilfe ins Leben gerufen. </w:t>
      </w:r>
      <w:r w:rsidR="00CF4E12">
        <w:t>Die rapsgelben BONI-Busse,</w:t>
      </w:r>
      <w:r w:rsidR="00CF4E12" w:rsidRPr="00CF4E12">
        <w:t xml:space="preserve"> </w:t>
      </w:r>
      <w:r w:rsidR="00CF4E12">
        <w:t xml:space="preserve">von denen derzeit circa 600 in den Diasporaregionen in Deutschland unterwegs sind, sind </w:t>
      </w:r>
      <w:r w:rsidR="0041455C">
        <w:t xml:space="preserve">bis heute </w:t>
      </w:r>
      <w:r w:rsidR="00CF4E12">
        <w:t>ein weiteres sichtbares Zeichen der Unterstützung.</w:t>
      </w:r>
      <w:r w:rsidR="00CF4E12" w:rsidRPr="00CF4E12">
        <w:t xml:space="preserve"> </w:t>
      </w:r>
      <w:r w:rsidR="00F0227D">
        <w:t xml:space="preserve">Aufgrund von Flucht und Vertreibung kamen </w:t>
      </w:r>
      <w:r w:rsidR="0041455C">
        <w:t xml:space="preserve">in den 1940er Jahren </w:t>
      </w:r>
      <w:r w:rsidR="00F0227D">
        <w:t>zahlreiche Katholiken in bis dahin evangelisch geprägte Gebiete. Das Bonifatiuswerk förderte daher den Bau von Notkirchen, Priesterwohnungen, Gemeinderäumen sowie die Anschaffung vo</w:t>
      </w:r>
      <w:r>
        <w:t>n Fahrzeugen für die Seelsorge.</w:t>
      </w:r>
      <w:r w:rsidR="0041455C">
        <w:t xml:space="preserve"> Nach dem Zweiten Weltkrieg konnten allein in Deutschland mehr als 2.000 zerstörte Kirchen wiederaufgebaut werden. Von 1949 bis heute wurden sogar mehr als 11.500 Kirchen, Kapellen, Gemeindehäuser oder Kindergärten unterstützt.</w:t>
      </w:r>
    </w:p>
    <w:p w:rsidR="008F73D6" w:rsidRDefault="00F0227D" w:rsidP="008F73D6">
      <w:r>
        <w:lastRenderedPageBreak/>
        <w:t>Mit der deutschen Teilung erlebten sich Katholiken in der DDR nicht mehr nur</w:t>
      </w:r>
      <w:r w:rsidR="008F73D6">
        <w:t xml:space="preserve"> in einer Minderheitensituation, sondern auch unter einer Staatsführung, die den christlichen Glauben missbilligte und Gläubige wie Kirche schikanierte. Doch das Bonifatiuswerk blieb über die Grenze hinweg </w:t>
      </w:r>
      <w:proofErr w:type="spellStart"/>
      <w:r w:rsidR="008F73D6">
        <w:t>an deren</w:t>
      </w:r>
      <w:proofErr w:type="spellEnd"/>
      <w:r w:rsidR="008F73D6">
        <w:t xml:space="preserve"> Seite, und der 1966 erstmals abgehaltene „Diaspora-Sonntag“ entwickelte sich zum großen Tag der Solidarität mit den Katholiken in der DDR. Doch das Bonifatiuswerk nahm sich nicht nur der Nöte der Katholiken der innerdeutschen Grenze an. Seit 1974 setzt es sich auch für die Katholiken in der Diaspora Nordeuropas und seit 1995 für die Katholiken in Lettland und Estland ein. </w:t>
      </w:r>
    </w:p>
    <w:p w:rsidR="008F73D6" w:rsidRDefault="008F73D6" w:rsidP="008F73D6">
      <w:r>
        <w:t>Der Mauerfall bildete ein freudiges Ereignis in der Geschichte des Hilfswerkes. Endlich konnte den Katholiken wieder direkt geholfen werden. Doch der mit der Wende erhoffte Eintritt ostdeutscher Bürger in die Kirchen blieb aus. Vielmehr sehen sich bis heute Christen auf dem Gebiet der ehemaligen DDR in der Diaspora. Fast 80 Prozent der Einwohner sind weder getauft, noch gehören sie einer Religion an. Eine weltweit besondere Situation, die sonst nur noch in Tschechien und Estland ähnlich ist.</w:t>
      </w:r>
    </w:p>
    <w:p w:rsidR="00D4165E" w:rsidRDefault="008F73D6" w:rsidP="00F0227D">
      <w:r>
        <w:t xml:space="preserve">Mit dem Amtsantritt von Generalsekretär </w:t>
      </w:r>
      <w:proofErr w:type="spellStart"/>
      <w:r>
        <w:t>Monsignore</w:t>
      </w:r>
      <w:proofErr w:type="spellEnd"/>
      <w:r>
        <w:t xml:space="preserve"> Georg Austen 2008 begann das Bonifatiuswerk einen Reflexionsprozess zur veränderten Situation der Diaspora in Deutschland. Denn: Die Säkularisierung der Gesellschaft lässt Katholiken in einer emotionalen Diaspora des Glaubens zurück. Das Hilfswerk reagierte mit dem neuen Bereich »Missionarische und diakonische Pastoral«, der heutigen Glaubenshilfe. Sie unterstützt missionarische Projekte in ganz Deutschland und damit auch in katholischen Regionen. Neu hinzugekommen sind auch das Praktikum im Norden und die Personalstellenförderung. Der Schwerpunkt der Förderung liegt weiterhin aber in der zahlenmäßig extremen Diaspora in Nord- und Ostdeutschland, Nordeuropa und dem Baltikum.</w:t>
      </w:r>
      <w:r w:rsidR="0041455C">
        <w:t xml:space="preserve"> </w:t>
      </w:r>
      <w:r>
        <w:t xml:space="preserve">Unter dem Motto »Hilfswerk für den Glauben« richtet das Bonifatiuswerk seinen Blick in die Zukunft: Denn die Not der Einsamkeit im Glauben fordert die Kirche in ganz neuem Maße heraus, in Ost wie in West, in Nord wie in Süd. </w:t>
      </w:r>
    </w:p>
    <w:p w:rsidR="00B9492B" w:rsidRDefault="00B9492B" w:rsidP="00F0227D">
      <w:r w:rsidRPr="00B9492B">
        <w:t xml:space="preserve">Kirche lebt von Menschen, die sich einbringen und engagieren. Mit der Diaspora-Aktion </w:t>
      </w:r>
      <w:r w:rsidR="0041455C">
        <w:t xml:space="preserve">2019 unter dem Leitwort </w:t>
      </w:r>
      <w:r w:rsidRPr="00B9492B">
        <w:t>„Werde Glaubensstifter“ möchte das Bonifatiuswerk zum Ausdruck bringen, dass alle Christen dazu eingeladen sind, Glaubensstifter zu sein oder zu werden, zum einen durch das eigene Glaubenszeugnis und zum ande</w:t>
      </w:r>
      <w:r>
        <w:t xml:space="preserve">ren durch tätige Nächstenliebe. </w:t>
      </w:r>
      <w:r w:rsidR="00D4165E">
        <w:t>„</w:t>
      </w:r>
      <w:r w:rsidR="00D4165E" w:rsidRPr="00D4165E">
        <w:t xml:space="preserve">Wir wünschen uns eine Kirche, in der die Menschen deutlich spüren, dass der Glaube für sie persönlich ein Segen ist. Und das geht nur, wenn er von Menschen bezeugt wird, die authentisch leben, was sie glauben: durch ihr Reden, Handeln und Beten. Wenn wir genau hinsehen, finden wir </w:t>
      </w:r>
      <w:r w:rsidR="00D4165E">
        <w:t xml:space="preserve">vielerorts Glaubensbrüder und </w:t>
      </w:r>
      <w:r w:rsidR="00D4165E" w:rsidRPr="00D4165E">
        <w:t xml:space="preserve">-schwestern, die aus der Zuversicht des Glaubens leben und handeln. Diese Menschen zu entdecken und sie zu ermutigen, neue missionarische Initiativen anzugehen – um auch Menschen anzusprechen, denen der Glaube fremd ist –, </w:t>
      </w:r>
      <w:r w:rsidR="00D4165E">
        <w:t xml:space="preserve">ist für uns ein zentrales Ziel“, sagte der Generalsekretär des </w:t>
      </w:r>
      <w:proofErr w:type="spellStart"/>
      <w:r w:rsidR="00D4165E">
        <w:t>Bonifatiuswerkes</w:t>
      </w:r>
      <w:proofErr w:type="spellEnd"/>
      <w:r w:rsidR="00D4165E">
        <w:t xml:space="preserve">, </w:t>
      </w:r>
      <w:proofErr w:type="spellStart"/>
      <w:r w:rsidR="00D4165E">
        <w:t>Monsignore</w:t>
      </w:r>
      <w:proofErr w:type="spellEnd"/>
      <w:r w:rsidR="00D4165E">
        <w:t xml:space="preserve"> Georg Austen. Gleichzeitig dankt Austen a</w:t>
      </w:r>
      <w:r w:rsidR="00D4165E" w:rsidRPr="00D4165E">
        <w:t xml:space="preserve">ll denjenigen, die </w:t>
      </w:r>
      <w:r w:rsidR="00D4165E">
        <w:t>das Bonifatiuswerk</w:t>
      </w:r>
      <w:r w:rsidR="00D4165E" w:rsidRPr="00D4165E">
        <w:t xml:space="preserve"> dabei unterstützen, </w:t>
      </w:r>
      <w:r w:rsidR="00D4165E">
        <w:t>„</w:t>
      </w:r>
      <w:r w:rsidR="00D4165E" w:rsidRPr="00D4165E">
        <w:t>das Evangelium in unsere Zeit zu übersetzen, und helfen, unsere Werte – die für uns s</w:t>
      </w:r>
      <w:r w:rsidR="00D4165E">
        <w:t xml:space="preserve">eit der Gründung des </w:t>
      </w:r>
      <w:proofErr w:type="spellStart"/>
      <w:r w:rsidR="00D4165E">
        <w:t>Bonifatius</w:t>
      </w:r>
      <w:r w:rsidR="00D4165E" w:rsidRPr="00D4165E">
        <w:t>werkes</w:t>
      </w:r>
      <w:proofErr w:type="spellEnd"/>
      <w:r w:rsidR="00D4165E" w:rsidRPr="00D4165E">
        <w:t xml:space="preserve"> bis heute Auftrag und Ziel sind – zu leben, sei es im Gebet, durch ehrenamtliches Engagement oder durch ihre Spende</w:t>
      </w:r>
      <w:r w:rsidR="00D4165E">
        <w:t>.“</w:t>
      </w:r>
    </w:p>
    <w:p w:rsidR="004F01DE" w:rsidRDefault="004F01DE" w:rsidP="00F0227D">
      <w:pPr>
        <w:rPr>
          <w:b/>
        </w:rPr>
      </w:pPr>
    </w:p>
    <w:p w:rsidR="00DE472A" w:rsidRPr="00DE472A" w:rsidRDefault="00DE472A" w:rsidP="00F0227D">
      <w:pPr>
        <w:rPr>
          <w:b/>
        </w:rPr>
      </w:pPr>
      <w:r w:rsidRPr="00DE472A">
        <w:rPr>
          <w:b/>
        </w:rPr>
        <w:t>Bildunterzeilen:</w:t>
      </w:r>
    </w:p>
    <w:p w:rsidR="00DE472A" w:rsidRDefault="00DE472A" w:rsidP="00F0227D">
      <w:r>
        <w:t xml:space="preserve">BONI-Bus mit Kreuz: </w:t>
      </w:r>
      <w:r w:rsidR="00E76550">
        <w:t>Derzeit sind ungefähr 600 solcher BONI-Busse auf deutschen Straßen unterwegs. Jährlich kommen bis zu 40 neue Fahrzeuge hinzu. Foto: Bonifatiuswerk</w:t>
      </w:r>
    </w:p>
    <w:p w:rsidR="00E76550" w:rsidRDefault="00E76550" w:rsidP="00F0227D">
      <w:r>
        <w:t>BONI-Busse: Derzeit sind ungefähr 600 solcher BONI-Busse auf deutschen Straßen unterwegs. Jährlich kommen bis zu 40 neue Fahrzeuge hinzu. Foto: Patrick Kleibold</w:t>
      </w:r>
    </w:p>
    <w:p w:rsidR="00E76550" w:rsidRDefault="00E76550" w:rsidP="00F0227D">
      <w:r>
        <w:lastRenderedPageBreak/>
        <w:t>Bonifatius bittet für die Diaspora: Mit diesem Plakat wurde um eine Spende für die Diaspora gebeten. Foto: Bonifatiuswerk</w:t>
      </w:r>
    </w:p>
    <w:p w:rsidR="00E76550" w:rsidRDefault="00E76550" w:rsidP="00F0227D">
      <w:r>
        <w:t>Bonifatius: In der Tradition des Heiligen Bonifatius setzt sich das Bonifatiuswerk bereits seit 170 Jahren für die Weitergabe des Glaubens in der Diaspora ein. Foto: Patrick Kleibold</w:t>
      </w:r>
    </w:p>
    <w:p w:rsidR="00E76550" w:rsidRDefault="00E76550" w:rsidP="00F0227D">
      <w:r>
        <w:t xml:space="preserve">Georg Austen: Seit 2008 ist </w:t>
      </w:r>
      <w:proofErr w:type="spellStart"/>
      <w:r>
        <w:t>Monsignore</w:t>
      </w:r>
      <w:proofErr w:type="spellEnd"/>
      <w:r>
        <w:t xml:space="preserve"> Georg Austen der Generalsekretär des </w:t>
      </w:r>
      <w:proofErr w:type="spellStart"/>
      <w:r>
        <w:t>Bonifatiuswerkes</w:t>
      </w:r>
      <w:proofErr w:type="spellEnd"/>
      <w:r>
        <w:t>.</w:t>
      </w:r>
      <w:r w:rsidRPr="00E76550">
        <w:t xml:space="preserve"> </w:t>
      </w:r>
      <w:r>
        <w:t xml:space="preserve">Foto: Wilfried </w:t>
      </w:r>
      <w:proofErr w:type="spellStart"/>
      <w:r>
        <w:t>Hiegemann</w:t>
      </w:r>
      <w:proofErr w:type="spellEnd"/>
    </w:p>
    <w:p w:rsidR="00E76550" w:rsidRDefault="00E76550" w:rsidP="00F0227D">
      <w:r>
        <w:t>Heinz Paus und Georg Austen: Präsident Heinz Paus und Generalsekretär</w:t>
      </w:r>
      <w:r w:rsidRPr="00E76550">
        <w:t xml:space="preserve"> </w:t>
      </w:r>
      <w:proofErr w:type="spellStart"/>
      <w:r>
        <w:t>Monsignore</w:t>
      </w:r>
      <w:proofErr w:type="spellEnd"/>
      <w:r>
        <w:t xml:space="preserve"> Georg Austen. Foto: Wilfried </w:t>
      </w:r>
      <w:proofErr w:type="spellStart"/>
      <w:r>
        <w:t>Hiegemann</w:t>
      </w:r>
      <w:proofErr w:type="spellEnd"/>
    </w:p>
    <w:p w:rsidR="00E76550" w:rsidRDefault="00E76550" w:rsidP="00F0227D">
      <w:r>
        <w:t>Historische Aufnahme: Seit 1949 gibt es die Verkehrshilfe im Bonifatiuswerk. Die bereits damals geförderten Fahrzeuge sind heute unter dem Begriff BONI-Bus bekannt. Foto: Bonifatiuswerk</w:t>
      </w:r>
    </w:p>
    <w:p w:rsidR="00E76550" w:rsidRDefault="00E76550" w:rsidP="00F0227D">
      <w:r>
        <w:t xml:space="preserve">Plakat zum Diaspora-Sonntag: Die Diaspora-Aktion des </w:t>
      </w:r>
      <w:proofErr w:type="spellStart"/>
      <w:r>
        <w:t>Bonifatiuswerkes</w:t>
      </w:r>
      <w:proofErr w:type="spellEnd"/>
      <w:r>
        <w:t xml:space="preserve"> steht in diesem Jahr unter dem Leitwort „Werde Glaubensstifter“. Plakat: </w:t>
      </w:r>
      <w:proofErr w:type="spellStart"/>
      <w:r>
        <w:t>Mues+Schreewe</w:t>
      </w:r>
      <w:proofErr w:type="spellEnd"/>
    </w:p>
    <w:p w:rsidR="00E76550" w:rsidRDefault="00E76550" w:rsidP="00F0227D">
      <w:r>
        <w:t xml:space="preserve">Zentrale des </w:t>
      </w:r>
      <w:proofErr w:type="spellStart"/>
      <w:r>
        <w:t>Bonifatiuswerkes</w:t>
      </w:r>
      <w:proofErr w:type="spellEnd"/>
      <w:r>
        <w:t xml:space="preserve">: Das „Hilfswerk für den Glauben“ hat seinen Sitz im </w:t>
      </w:r>
      <w:proofErr w:type="spellStart"/>
      <w:r>
        <w:t>Bonifatiushaus</w:t>
      </w:r>
      <w:proofErr w:type="spellEnd"/>
      <w:r>
        <w:t xml:space="preserve"> am Kamp 22 in Paderborn.</w:t>
      </w:r>
    </w:p>
    <w:p w:rsidR="0020665E" w:rsidRDefault="0020665E" w:rsidP="00F0227D">
      <w:r>
        <w:t>Barbara Naumann</w:t>
      </w:r>
      <w:r>
        <w:t xml:space="preserve">: Die ehemalige </w:t>
      </w:r>
      <w:r>
        <w:t>Seelsorgeheferinn</w:t>
      </w:r>
      <w:r>
        <w:t xml:space="preserve"> Barbara Naumann. Foto: Alfred Herrmann</w:t>
      </w:r>
      <w:bookmarkStart w:id="0" w:name="_GoBack"/>
      <w:bookmarkEnd w:id="0"/>
      <w:r>
        <w:t xml:space="preserve"> </w:t>
      </w:r>
    </w:p>
    <w:sectPr w:rsidR="0020665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997" w:rsidRDefault="008D1997" w:rsidP="00B9492B">
      <w:pPr>
        <w:spacing w:after="0" w:line="240" w:lineRule="auto"/>
      </w:pPr>
      <w:r>
        <w:separator/>
      </w:r>
    </w:p>
  </w:endnote>
  <w:endnote w:type="continuationSeparator" w:id="0">
    <w:p w:rsidR="008D1997" w:rsidRDefault="008D1997" w:rsidP="00B9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997" w:rsidRDefault="008D1997" w:rsidP="00B9492B">
      <w:pPr>
        <w:spacing w:after="0" w:line="240" w:lineRule="auto"/>
      </w:pPr>
      <w:r>
        <w:separator/>
      </w:r>
    </w:p>
  </w:footnote>
  <w:footnote w:type="continuationSeparator" w:id="0">
    <w:p w:rsidR="008D1997" w:rsidRDefault="008D1997" w:rsidP="00B949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92B" w:rsidRPr="00585815" w:rsidRDefault="00B9492B" w:rsidP="00B9492B">
    <w:pPr>
      <w:pBdr>
        <w:top w:val="single" w:sz="4" w:space="1" w:color="auto"/>
        <w:left w:val="single" w:sz="4" w:space="4" w:color="auto"/>
        <w:bottom w:val="single" w:sz="4" w:space="1" w:color="auto"/>
        <w:right w:val="single" w:sz="4" w:space="4" w:color="auto"/>
      </w:pBdr>
      <w:jc w:val="center"/>
      <w:rPr>
        <w:rFonts w:ascii="Cambria" w:hAnsi="Cambria" w:cs="Arial"/>
        <w:b/>
      </w:rPr>
    </w:pPr>
    <w:r w:rsidRPr="00585815">
      <w:rPr>
        <w:rFonts w:ascii="Cambria" w:hAnsi="Cambria" w:cs="Arial"/>
        <w:b/>
      </w:rPr>
      <w:t xml:space="preserve">Bonifatiuswerk – </w:t>
    </w:r>
    <w:r>
      <w:rPr>
        <w:rFonts w:ascii="Cambria" w:hAnsi="Cambria" w:cs="Arial"/>
        <w:b/>
      </w:rPr>
      <w:t xml:space="preserve">Reportage zur Geschichte des </w:t>
    </w:r>
    <w:proofErr w:type="spellStart"/>
    <w:r>
      <w:rPr>
        <w:rFonts w:ascii="Cambria" w:hAnsi="Cambria" w:cs="Arial"/>
        <w:b/>
      </w:rPr>
      <w:t>Bonifatiuswerkes</w:t>
    </w:r>
    <w:proofErr w:type="spellEnd"/>
    <w:r w:rsidRPr="00585815">
      <w:rPr>
        <w:rFonts w:ascii="Cambria" w:hAnsi="Cambria" w:cs="Arial"/>
        <w:b/>
      </w:rPr>
      <w:t xml:space="preserve"> </w:t>
    </w:r>
    <w:r>
      <w:rPr>
        <w:rFonts w:ascii="Cambria" w:hAnsi="Cambria" w:cs="Arial"/>
        <w:b/>
      </w:rPr>
      <w:br/>
    </w:r>
    <w:r w:rsidRPr="00585815">
      <w:rPr>
        <w:rFonts w:ascii="Cambria" w:hAnsi="Cambria" w:cs="Arial"/>
        <w:b/>
      </w:rPr>
      <w:t xml:space="preserve">zur </w:t>
    </w:r>
    <w:r>
      <w:rPr>
        <w:rFonts w:ascii="Cambria" w:hAnsi="Cambria" w:cs="Arial"/>
        <w:b/>
      </w:rPr>
      <w:t>Diaspora-Aktion 2019</w:t>
    </w:r>
    <w:r w:rsidR="004F01DE">
      <w:rPr>
        <w:rFonts w:ascii="Cambria" w:hAnsi="Cambria" w:cs="Arial"/>
        <w:b/>
      </w:rPr>
      <w:t xml:space="preserve"> unter dem Leitwort „Werde Glaubensstifter“</w:t>
    </w:r>
  </w:p>
  <w:p w:rsidR="00B9492B" w:rsidRDefault="00B9492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9F"/>
    <w:rsid w:val="00142D4D"/>
    <w:rsid w:val="0020665E"/>
    <w:rsid w:val="00284008"/>
    <w:rsid w:val="002D2A77"/>
    <w:rsid w:val="0041455C"/>
    <w:rsid w:val="004F01DE"/>
    <w:rsid w:val="0073029F"/>
    <w:rsid w:val="008A11DB"/>
    <w:rsid w:val="008D1997"/>
    <w:rsid w:val="008F73D6"/>
    <w:rsid w:val="00915A82"/>
    <w:rsid w:val="00B9492B"/>
    <w:rsid w:val="00C44021"/>
    <w:rsid w:val="00CF4E12"/>
    <w:rsid w:val="00D4165E"/>
    <w:rsid w:val="00DE472A"/>
    <w:rsid w:val="00E76550"/>
    <w:rsid w:val="00F02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80085E-7216-4082-8FEF-139BFF70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49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492B"/>
  </w:style>
  <w:style w:type="paragraph" w:styleId="Fuzeile">
    <w:name w:val="footer"/>
    <w:basedOn w:val="Standard"/>
    <w:link w:val="FuzeileZchn"/>
    <w:uiPriority w:val="99"/>
    <w:unhideWhenUsed/>
    <w:rsid w:val="00B949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4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7402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10</cp:revision>
  <dcterms:created xsi:type="dcterms:W3CDTF">2019-10-10T06:57:00Z</dcterms:created>
  <dcterms:modified xsi:type="dcterms:W3CDTF">2019-10-10T09:03:00Z</dcterms:modified>
</cp:coreProperties>
</file>